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025" w:rsidRDefault="0023184E" w:rsidP="0023184E">
      <w:pPr>
        <w:tabs>
          <w:tab w:val="left" w:pos="1182"/>
          <w:tab w:val="center" w:pos="7568"/>
        </w:tabs>
        <w:jc w:val="center"/>
        <w:rPr>
          <w:rFonts w:ascii="Times New Roman" w:hAnsi="Times New Roman"/>
        </w:rPr>
      </w:pPr>
      <w:r>
        <w:rPr>
          <w:rFonts w:ascii="Times New Roman" w:hAnsi="Times New Roman"/>
          <w:b/>
          <w:noProof/>
          <w:u w:val="single"/>
        </w:rPr>
        <w:drawing>
          <wp:inline distT="0" distB="0" distL="0" distR="0">
            <wp:extent cx="9251950" cy="6728691"/>
            <wp:effectExtent l="0" t="0" r="6350" b="0"/>
            <wp:docPr id="1" name="Рисунок 1" descr="J:\род рус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род рус8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51950" cy="6728691"/>
                    </a:xfrm>
                    <a:prstGeom prst="rect">
                      <a:avLst/>
                    </a:prstGeom>
                    <a:noFill/>
                    <a:ln>
                      <a:noFill/>
                    </a:ln>
                  </pic:spPr>
                </pic:pic>
              </a:graphicData>
            </a:graphic>
          </wp:inline>
        </w:drawing>
      </w:r>
      <w:bookmarkStart w:id="0" w:name="_GoBack"/>
      <w:bookmarkEnd w:id="0"/>
    </w:p>
    <w:p w:rsidR="002E1025" w:rsidRPr="002E1025" w:rsidRDefault="002E1025" w:rsidP="002E1025">
      <w:pPr>
        <w:jc w:val="center"/>
        <w:rPr>
          <w:rFonts w:ascii="Times New Roman" w:eastAsia="Calibri" w:hAnsi="Times New Roman"/>
          <w:b/>
          <w:color w:val="auto"/>
          <w:sz w:val="24"/>
          <w:szCs w:val="22"/>
          <w:lang w:eastAsia="en-US"/>
        </w:rPr>
      </w:pPr>
      <w:r w:rsidRPr="002E1025">
        <w:rPr>
          <w:rFonts w:ascii="Times New Roman" w:eastAsia="Calibri" w:hAnsi="Times New Roman"/>
          <w:b/>
          <w:color w:val="auto"/>
          <w:sz w:val="24"/>
          <w:szCs w:val="22"/>
          <w:lang w:eastAsia="en-US"/>
        </w:rPr>
        <w:lastRenderedPageBreak/>
        <w:t>ПОЯСНИТЕЛЬНАЯ ЗАПИСКА</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2"/>
        </w:rPr>
        <w:t xml:space="preserve">Рабочая программа </w:t>
      </w:r>
      <w:r w:rsidRPr="002E1025">
        <w:rPr>
          <w:rFonts w:ascii="Times New Roman" w:eastAsia="Calibri" w:hAnsi="Times New Roman"/>
          <w:color w:val="auto"/>
          <w:sz w:val="24"/>
          <w:szCs w:val="24"/>
          <w:lang w:eastAsia="en-US"/>
        </w:rPr>
        <w:t xml:space="preserve">по предмету «Родной русский язык» для </w:t>
      </w:r>
      <w:proofErr w:type="gramStart"/>
      <w:r w:rsidRPr="002E1025">
        <w:rPr>
          <w:rFonts w:ascii="Times New Roman" w:eastAsia="Calibri" w:hAnsi="Times New Roman"/>
          <w:color w:val="auto"/>
          <w:sz w:val="24"/>
          <w:szCs w:val="24"/>
          <w:lang w:eastAsia="en-US"/>
        </w:rPr>
        <w:t>обучающихся</w:t>
      </w:r>
      <w:proofErr w:type="gramEnd"/>
      <w:r w:rsidRPr="002E1025">
        <w:rPr>
          <w:rFonts w:ascii="Times New Roman" w:eastAsia="Calibri" w:hAnsi="Times New Roman"/>
          <w:color w:val="auto"/>
          <w:sz w:val="24"/>
          <w:szCs w:val="24"/>
          <w:lang w:eastAsia="en-US"/>
        </w:rPr>
        <w:t xml:space="preserve"> 8 класса муниципального общеобразовательного бюджетного  учреждения «</w:t>
      </w:r>
      <w:proofErr w:type="spellStart"/>
      <w:r w:rsidRPr="002E1025">
        <w:rPr>
          <w:rFonts w:ascii="Times New Roman" w:eastAsia="Calibri" w:hAnsi="Times New Roman"/>
          <w:color w:val="auto"/>
          <w:sz w:val="24"/>
          <w:szCs w:val="24"/>
          <w:lang w:eastAsia="en-US"/>
        </w:rPr>
        <w:t>Витимская</w:t>
      </w:r>
      <w:proofErr w:type="spellEnd"/>
      <w:r w:rsidRPr="002E1025">
        <w:rPr>
          <w:rFonts w:ascii="Times New Roman" w:eastAsia="Calibri" w:hAnsi="Times New Roman"/>
          <w:color w:val="auto"/>
          <w:sz w:val="24"/>
          <w:szCs w:val="24"/>
          <w:lang w:eastAsia="en-US"/>
        </w:rPr>
        <w:t xml:space="preserve"> средняя общеобразовательная  школа »разработана на основе:</w:t>
      </w:r>
    </w:p>
    <w:p w:rsidR="002E1025" w:rsidRPr="002E1025" w:rsidRDefault="002E1025" w:rsidP="002E1025">
      <w:pPr>
        <w:numPr>
          <w:ilvl w:val="0"/>
          <w:numId w:val="1"/>
        </w:numPr>
        <w:spacing w:after="0" w:line="240" w:lineRule="auto"/>
        <w:jc w:val="both"/>
        <w:rPr>
          <w:rFonts w:ascii="Times New Roman" w:eastAsiaTheme="minorHAnsi" w:hAnsi="Times New Roman" w:cstheme="minorBidi"/>
          <w:color w:val="auto"/>
          <w:sz w:val="24"/>
          <w:szCs w:val="24"/>
          <w:lang w:eastAsia="en-US"/>
        </w:rPr>
      </w:pPr>
      <w:r w:rsidRPr="002E1025">
        <w:rPr>
          <w:rFonts w:ascii="Times New Roman" w:eastAsiaTheme="minorHAnsi" w:hAnsi="Times New Roman" w:cstheme="minorBidi"/>
          <w:color w:val="auto"/>
          <w:sz w:val="24"/>
          <w:szCs w:val="24"/>
          <w:lang w:eastAsia="en-US"/>
        </w:rPr>
        <w:t>Закона «Об образовании в Российской Федерации» от 29.12.2012 г. № 273-ФЗ.</w:t>
      </w:r>
    </w:p>
    <w:p w:rsidR="002E1025" w:rsidRPr="002E1025" w:rsidRDefault="002E1025" w:rsidP="002E1025">
      <w:pPr>
        <w:numPr>
          <w:ilvl w:val="0"/>
          <w:numId w:val="1"/>
        </w:numPr>
        <w:shd w:val="clear" w:color="auto" w:fill="FFFFFF"/>
        <w:tabs>
          <w:tab w:val="left" w:pos="-2694"/>
        </w:tabs>
        <w:spacing w:after="0" w:line="240" w:lineRule="auto"/>
        <w:contextualSpacing/>
        <w:jc w:val="both"/>
        <w:outlineLvl w:val="0"/>
        <w:rPr>
          <w:rFonts w:ascii="Times New Roman" w:eastAsia="Calibri" w:hAnsi="Times New Roman"/>
          <w:bCs/>
          <w:color w:val="auto"/>
          <w:kern w:val="36"/>
          <w:sz w:val="24"/>
          <w:szCs w:val="22"/>
        </w:rPr>
      </w:pPr>
      <w:r w:rsidRPr="002E1025">
        <w:rPr>
          <w:rFonts w:ascii="Times New Roman" w:eastAsia="Calibri" w:hAnsi="Times New Roman"/>
          <w:sz w:val="24"/>
          <w:szCs w:val="22"/>
          <w:shd w:val="clear" w:color="auto" w:fill="FFFFFF"/>
        </w:rPr>
        <w:t xml:space="preserve">Приказа Министерства образования и науки РФ </w:t>
      </w:r>
      <w:r w:rsidRPr="002E1025">
        <w:rPr>
          <w:rFonts w:ascii="Times New Roman" w:eastAsia="Calibri" w:hAnsi="Times New Roman"/>
          <w:bCs/>
          <w:sz w:val="24"/>
          <w:szCs w:val="22"/>
          <w:shd w:val="clear" w:color="auto" w:fill="FFFFFF"/>
        </w:rPr>
        <w:t>№ 1897</w:t>
      </w:r>
      <w:r w:rsidRPr="002E1025">
        <w:rPr>
          <w:rFonts w:ascii="Times New Roman" w:eastAsia="Calibri" w:hAnsi="Times New Roman"/>
          <w:sz w:val="24"/>
          <w:szCs w:val="22"/>
          <w:shd w:val="clear" w:color="auto" w:fill="FFFFFF"/>
        </w:rPr>
        <w:t> от </w:t>
      </w:r>
      <w:r w:rsidRPr="002E1025">
        <w:rPr>
          <w:rFonts w:ascii="Times New Roman" w:eastAsia="Calibri" w:hAnsi="Times New Roman"/>
          <w:bCs/>
          <w:sz w:val="24"/>
          <w:szCs w:val="22"/>
          <w:shd w:val="clear" w:color="auto" w:fill="FFFFFF"/>
        </w:rPr>
        <w:t>17 декабря 2010 года «</w:t>
      </w:r>
      <w:r w:rsidRPr="002E1025">
        <w:rPr>
          <w:rFonts w:ascii="Times New Roman" w:eastAsia="Calibri" w:hAnsi="Times New Roman"/>
          <w:bCs/>
          <w:sz w:val="24"/>
          <w:szCs w:val="22"/>
        </w:rPr>
        <w:t>Об утверждении Федерального государственного стандарта основного общего образования»</w:t>
      </w:r>
      <w:r w:rsidRPr="002E1025">
        <w:rPr>
          <w:rFonts w:ascii="Times New Roman" w:eastAsia="Calibri" w:hAnsi="Times New Roman"/>
          <w:bCs/>
          <w:color w:val="auto"/>
          <w:kern w:val="36"/>
          <w:sz w:val="24"/>
          <w:szCs w:val="22"/>
        </w:rPr>
        <w:t>;</w:t>
      </w:r>
    </w:p>
    <w:p w:rsidR="002E1025" w:rsidRPr="002E1025" w:rsidRDefault="002E1025" w:rsidP="002E1025">
      <w:pPr>
        <w:numPr>
          <w:ilvl w:val="0"/>
          <w:numId w:val="1"/>
        </w:numPr>
        <w:shd w:val="clear" w:color="auto" w:fill="FFFFFF"/>
        <w:tabs>
          <w:tab w:val="left" w:pos="-2694"/>
        </w:tabs>
        <w:spacing w:after="0" w:line="240" w:lineRule="auto"/>
        <w:contextualSpacing/>
        <w:jc w:val="both"/>
        <w:outlineLvl w:val="0"/>
        <w:rPr>
          <w:rFonts w:ascii="Times New Roman" w:eastAsia="Calibri" w:hAnsi="Times New Roman"/>
          <w:bCs/>
          <w:color w:val="auto"/>
          <w:kern w:val="36"/>
          <w:sz w:val="24"/>
          <w:szCs w:val="22"/>
        </w:rPr>
      </w:pPr>
      <w:r w:rsidRPr="002E1025">
        <w:rPr>
          <w:rFonts w:ascii="Times New Roman" w:eastAsia="Calibri" w:hAnsi="Times New Roman"/>
          <w:bCs/>
          <w:color w:val="auto"/>
          <w:sz w:val="24"/>
          <w:szCs w:val="22"/>
        </w:rPr>
        <w:t xml:space="preserve">Приказа </w:t>
      </w:r>
      <w:r w:rsidRPr="002E1025">
        <w:rPr>
          <w:rFonts w:ascii="Times New Roman" w:eastAsia="Calibri" w:hAnsi="Times New Roman"/>
          <w:color w:val="auto"/>
          <w:sz w:val="24"/>
          <w:szCs w:val="22"/>
          <w:lang w:eastAsia="en-US"/>
        </w:rPr>
        <w:t>Министерства образования и науки РФ №1644 от 29.12.14 г. «О внесении изменений в приказ Министерства образования и науки Российской Федерации</w:t>
      </w:r>
      <w:r w:rsidRPr="002E1025">
        <w:rPr>
          <w:rFonts w:ascii="Times New Roman" w:eastAsia="Calibri" w:hAnsi="Times New Roman"/>
          <w:sz w:val="24"/>
          <w:szCs w:val="22"/>
          <w:shd w:val="clear" w:color="auto" w:fill="FFFFFF"/>
        </w:rPr>
        <w:t xml:space="preserve"> от </w:t>
      </w:r>
      <w:r w:rsidRPr="002E1025">
        <w:rPr>
          <w:rFonts w:ascii="Times New Roman" w:eastAsia="Calibri" w:hAnsi="Times New Roman"/>
          <w:bCs/>
          <w:sz w:val="24"/>
          <w:szCs w:val="22"/>
          <w:shd w:val="clear" w:color="auto" w:fill="FFFFFF"/>
        </w:rPr>
        <w:t>17 декабря 2010 года №1897</w:t>
      </w:r>
      <w:r w:rsidRPr="002E1025">
        <w:rPr>
          <w:rFonts w:ascii="Times New Roman" w:eastAsia="Calibri" w:hAnsi="Times New Roman"/>
          <w:sz w:val="24"/>
          <w:szCs w:val="22"/>
          <w:shd w:val="clear" w:color="auto" w:fill="FFFFFF"/>
        </w:rPr>
        <w:t> </w:t>
      </w:r>
      <w:r w:rsidRPr="002E1025">
        <w:rPr>
          <w:rFonts w:ascii="Times New Roman" w:eastAsia="Calibri" w:hAnsi="Times New Roman"/>
          <w:bCs/>
          <w:sz w:val="24"/>
          <w:szCs w:val="22"/>
          <w:shd w:val="clear" w:color="auto" w:fill="FFFFFF"/>
        </w:rPr>
        <w:t>«</w:t>
      </w:r>
      <w:r w:rsidRPr="002E1025">
        <w:rPr>
          <w:rFonts w:ascii="Times New Roman" w:eastAsia="Calibri" w:hAnsi="Times New Roman"/>
          <w:bCs/>
          <w:sz w:val="24"/>
          <w:szCs w:val="22"/>
        </w:rPr>
        <w:t>Об утверждении Федерального государственного стандарта основного общего образования»</w:t>
      </w:r>
      <w:r w:rsidRPr="002E1025">
        <w:rPr>
          <w:rFonts w:ascii="Times New Roman" w:eastAsia="Calibri" w:hAnsi="Times New Roman"/>
          <w:bCs/>
          <w:color w:val="auto"/>
          <w:sz w:val="24"/>
          <w:szCs w:val="22"/>
        </w:rPr>
        <w:t>»;</w:t>
      </w:r>
    </w:p>
    <w:p w:rsidR="002E1025" w:rsidRPr="002E1025" w:rsidRDefault="002E1025" w:rsidP="002E1025">
      <w:pPr>
        <w:numPr>
          <w:ilvl w:val="0"/>
          <w:numId w:val="1"/>
        </w:numPr>
        <w:shd w:val="clear" w:color="auto" w:fill="FFFFFF"/>
        <w:tabs>
          <w:tab w:val="left" w:pos="-2694"/>
        </w:tabs>
        <w:spacing w:after="0" w:line="240" w:lineRule="auto"/>
        <w:contextualSpacing/>
        <w:jc w:val="both"/>
        <w:outlineLvl w:val="0"/>
        <w:rPr>
          <w:rFonts w:ascii="Times New Roman" w:eastAsia="Calibri" w:hAnsi="Times New Roman"/>
          <w:bCs/>
          <w:color w:val="auto"/>
          <w:kern w:val="36"/>
          <w:sz w:val="24"/>
          <w:szCs w:val="22"/>
        </w:rPr>
      </w:pPr>
      <w:proofErr w:type="spellStart"/>
      <w:r w:rsidRPr="002E1025">
        <w:rPr>
          <w:rFonts w:ascii="Times New Roman" w:eastAsia="Calibri" w:hAnsi="Times New Roman"/>
          <w:color w:val="auto"/>
          <w:sz w:val="24"/>
          <w:szCs w:val="24"/>
          <w:lang w:val="uk-UA" w:eastAsia="en-US"/>
        </w:rPr>
        <w:t>Учебного</w:t>
      </w:r>
      <w:proofErr w:type="spellEnd"/>
      <w:r w:rsidRPr="002E1025">
        <w:rPr>
          <w:rFonts w:ascii="Times New Roman" w:eastAsia="Calibri" w:hAnsi="Times New Roman"/>
          <w:color w:val="auto"/>
          <w:sz w:val="24"/>
          <w:szCs w:val="24"/>
          <w:lang w:val="uk-UA" w:eastAsia="en-US"/>
        </w:rPr>
        <w:t xml:space="preserve"> </w:t>
      </w:r>
      <w:proofErr w:type="spellStart"/>
      <w:r w:rsidRPr="002E1025">
        <w:rPr>
          <w:rFonts w:ascii="Times New Roman" w:eastAsia="Calibri" w:hAnsi="Times New Roman"/>
          <w:color w:val="auto"/>
          <w:sz w:val="24"/>
          <w:szCs w:val="24"/>
          <w:lang w:val="uk-UA" w:eastAsia="en-US"/>
        </w:rPr>
        <w:t>плана</w:t>
      </w:r>
      <w:proofErr w:type="spellEnd"/>
      <w:r w:rsidRPr="002E1025">
        <w:rPr>
          <w:rFonts w:ascii="Times New Roman" w:eastAsia="Calibri" w:hAnsi="Times New Roman"/>
          <w:color w:val="auto"/>
          <w:sz w:val="24"/>
          <w:szCs w:val="24"/>
          <w:lang w:val="uk-UA" w:eastAsia="en-US"/>
        </w:rPr>
        <w:t xml:space="preserve"> МБОУ </w:t>
      </w:r>
      <w:r w:rsidRPr="002E1025">
        <w:rPr>
          <w:rFonts w:ascii="Times New Roman" w:eastAsia="Calibri" w:hAnsi="Times New Roman"/>
          <w:color w:val="auto"/>
          <w:sz w:val="24"/>
          <w:szCs w:val="24"/>
          <w:lang w:eastAsia="en-US"/>
        </w:rPr>
        <w:t>«</w:t>
      </w:r>
      <w:proofErr w:type="spellStart"/>
      <w:r w:rsidRPr="002E1025">
        <w:rPr>
          <w:rFonts w:ascii="Times New Roman" w:eastAsia="Calibri" w:hAnsi="Times New Roman"/>
          <w:color w:val="auto"/>
          <w:sz w:val="24"/>
          <w:szCs w:val="24"/>
          <w:lang w:eastAsia="en-US"/>
        </w:rPr>
        <w:t>Витимская</w:t>
      </w:r>
      <w:proofErr w:type="spellEnd"/>
      <w:r w:rsidRPr="002E1025">
        <w:rPr>
          <w:rFonts w:ascii="Times New Roman" w:eastAsia="Calibri" w:hAnsi="Times New Roman"/>
          <w:color w:val="auto"/>
          <w:sz w:val="24"/>
          <w:szCs w:val="24"/>
          <w:lang w:eastAsia="en-US"/>
        </w:rPr>
        <w:t xml:space="preserve"> средняя общеобразовательная  школа» </w:t>
      </w:r>
      <w:r w:rsidRPr="002E1025">
        <w:rPr>
          <w:rFonts w:ascii="Times New Roman" w:eastAsia="Calibri" w:hAnsi="Times New Roman"/>
          <w:color w:val="auto"/>
          <w:sz w:val="24"/>
          <w:szCs w:val="24"/>
          <w:lang w:val="uk-UA" w:eastAsia="en-US"/>
        </w:rPr>
        <w:t>на 2022/2023учебный год.</w:t>
      </w:r>
    </w:p>
    <w:p w:rsidR="002E1025" w:rsidRPr="002E1025" w:rsidRDefault="002E1025" w:rsidP="002E1025">
      <w:pPr>
        <w:spacing w:after="0" w:line="240" w:lineRule="auto"/>
        <w:ind w:left="720"/>
        <w:rPr>
          <w:rFonts w:ascii="Times New Roman" w:eastAsia="Calibri" w:hAnsi="Times New Roman"/>
          <w:color w:val="auto"/>
          <w:sz w:val="24"/>
          <w:szCs w:val="28"/>
          <w:lang w:eastAsia="en-US"/>
        </w:rPr>
      </w:pPr>
    </w:p>
    <w:p w:rsidR="002E1025" w:rsidRPr="002E1025" w:rsidRDefault="002E1025" w:rsidP="002E1025">
      <w:pPr>
        <w:spacing w:after="0" w:line="240" w:lineRule="auto"/>
        <w:ind w:firstLine="360"/>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Учебное пособие «Русский родной язык: 8 класс: учебное  пособие для общеобразовательных организаций /  [О. М. Александрова, О. В. Загоровская, С. И. Богданов и др.]. — М.: Просвещение, 2020 создано в соответствии с Примерной программой по учебному предмету «Русский родной язык» 5-9 классы для общеобразовательных организаций / О. М. Александрова, Ю. Н. </w:t>
      </w:r>
      <w:proofErr w:type="spellStart"/>
      <w:r w:rsidRPr="002E1025">
        <w:rPr>
          <w:rFonts w:ascii="Times New Roman" w:eastAsia="Calibri" w:hAnsi="Times New Roman"/>
          <w:color w:val="auto"/>
          <w:sz w:val="24"/>
          <w:szCs w:val="24"/>
          <w:lang w:eastAsia="en-US"/>
        </w:rPr>
        <w:t>Гостева</w:t>
      </w:r>
      <w:proofErr w:type="spellEnd"/>
      <w:r w:rsidRPr="002E1025">
        <w:rPr>
          <w:rFonts w:ascii="Times New Roman" w:eastAsia="Calibri" w:hAnsi="Times New Roman"/>
          <w:color w:val="auto"/>
          <w:sz w:val="24"/>
          <w:szCs w:val="24"/>
          <w:lang w:eastAsia="en-US"/>
        </w:rPr>
        <w:t xml:space="preserve">, И. Н. </w:t>
      </w:r>
      <w:proofErr w:type="spellStart"/>
      <w:r w:rsidRPr="002E1025">
        <w:rPr>
          <w:rFonts w:ascii="Times New Roman" w:eastAsia="Calibri" w:hAnsi="Times New Roman"/>
          <w:color w:val="auto"/>
          <w:sz w:val="24"/>
          <w:szCs w:val="24"/>
          <w:lang w:eastAsia="en-US"/>
        </w:rPr>
        <w:t>Добротина</w:t>
      </w:r>
      <w:proofErr w:type="spellEnd"/>
      <w:proofErr w:type="gramStart"/>
      <w:r w:rsidRPr="002E1025">
        <w:rPr>
          <w:rFonts w:ascii="Times New Roman" w:eastAsia="Calibri" w:hAnsi="Times New Roman"/>
          <w:color w:val="auto"/>
          <w:sz w:val="24"/>
          <w:szCs w:val="24"/>
          <w:lang w:eastAsia="en-US"/>
        </w:rPr>
        <w:t xml:space="preserve"> ;</w:t>
      </w:r>
      <w:proofErr w:type="gramEnd"/>
      <w:r w:rsidRPr="002E1025">
        <w:rPr>
          <w:rFonts w:ascii="Times New Roman" w:eastAsia="Calibri" w:hAnsi="Times New Roman"/>
          <w:color w:val="auto"/>
          <w:sz w:val="24"/>
          <w:szCs w:val="24"/>
          <w:lang w:eastAsia="en-US"/>
        </w:rPr>
        <w:t xml:space="preserve"> под ред. О. М. Александровой. – М.</w:t>
      </w:r>
      <w:proofErr w:type="gramStart"/>
      <w:r w:rsidRPr="002E1025">
        <w:rPr>
          <w:rFonts w:ascii="Times New Roman" w:eastAsia="Calibri" w:hAnsi="Times New Roman"/>
          <w:color w:val="auto"/>
          <w:sz w:val="24"/>
          <w:szCs w:val="24"/>
          <w:lang w:eastAsia="en-US"/>
        </w:rPr>
        <w:t xml:space="preserve"> :</w:t>
      </w:r>
      <w:proofErr w:type="gramEnd"/>
      <w:r w:rsidRPr="002E1025">
        <w:rPr>
          <w:rFonts w:ascii="Times New Roman" w:eastAsia="Calibri" w:hAnsi="Times New Roman"/>
          <w:color w:val="auto"/>
          <w:sz w:val="24"/>
          <w:szCs w:val="24"/>
          <w:lang w:eastAsia="en-US"/>
        </w:rPr>
        <w:t xml:space="preserve"> Просвещение, 2021.,реализующих программы основного общего образования, и предназначено для сопровождения и поддержки основного курса русского языка, обязательного для изучения во всех школах Российской Федерации. Содержание учебного пособия ориентировано на воспитание патриотизма и уважения к русскому языку как основе русской культуры и литературы. Работа с учебным пособием позволит расширить представления учащихся об отражении в русском языке истории, материальной и духовной культуры русского народа; о русской языковой картине мира; о закономерностях и основных тенденциях развития русского языка. Особое внимание уделяется вопросам формирования речевой культуры учащихся в современной языковой ситуации; развитию речевых умений в различных сферах общения, в том числе связанных с коммуникацией в </w:t>
      </w:r>
      <w:proofErr w:type="gramStart"/>
      <w:r w:rsidRPr="002E1025">
        <w:rPr>
          <w:rFonts w:ascii="Times New Roman" w:eastAsia="Calibri" w:hAnsi="Times New Roman"/>
          <w:color w:val="auto"/>
          <w:sz w:val="24"/>
          <w:szCs w:val="24"/>
          <w:lang w:eastAsia="en-US"/>
        </w:rPr>
        <w:t>интернет-пространстве</w:t>
      </w:r>
      <w:proofErr w:type="gramEnd"/>
      <w:r w:rsidRPr="002E1025">
        <w:rPr>
          <w:rFonts w:ascii="Times New Roman" w:eastAsia="Calibri" w:hAnsi="Times New Roman"/>
          <w:color w:val="auto"/>
          <w:sz w:val="24"/>
          <w:szCs w:val="24"/>
          <w:lang w:eastAsia="en-US"/>
        </w:rPr>
        <w:t>.</w:t>
      </w:r>
    </w:p>
    <w:p w:rsidR="002E1025" w:rsidRPr="002E1025" w:rsidRDefault="002E1025" w:rsidP="002E1025">
      <w:pPr>
        <w:spacing w:after="0" w:line="240" w:lineRule="auto"/>
        <w:ind w:firstLine="360"/>
        <w:jc w:val="both"/>
        <w:rPr>
          <w:rFonts w:ascii="Times New Roman" w:eastAsia="Calibri" w:hAnsi="Times New Roman"/>
          <w:color w:val="auto"/>
          <w:sz w:val="24"/>
          <w:szCs w:val="24"/>
          <w:lang w:eastAsia="en-US"/>
        </w:rPr>
      </w:pPr>
    </w:p>
    <w:p w:rsidR="002E1025" w:rsidRPr="002E1025" w:rsidRDefault="002E1025" w:rsidP="002E1025">
      <w:pPr>
        <w:spacing w:after="0" w:line="240" w:lineRule="auto"/>
        <w:jc w:val="center"/>
        <w:rPr>
          <w:rFonts w:ascii="Times New Roman" w:eastAsiaTheme="minorHAnsi" w:hAnsi="Times New Roman"/>
          <w:b/>
          <w:color w:val="auto"/>
          <w:sz w:val="24"/>
          <w:szCs w:val="24"/>
          <w:lang w:eastAsia="en-US"/>
        </w:rPr>
      </w:pPr>
      <w:r w:rsidRPr="002E1025">
        <w:rPr>
          <w:rFonts w:ascii="Times New Roman" w:eastAsiaTheme="minorHAnsi" w:hAnsi="Times New Roman"/>
          <w:b/>
          <w:color w:val="auto"/>
          <w:sz w:val="24"/>
          <w:szCs w:val="24"/>
          <w:lang w:eastAsia="en-US"/>
        </w:rPr>
        <w:t>Место курса «Русский родной язык» в базисном учебном (образовательном) плане</w:t>
      </w:r>
    </w:p>
    <w:p w:rsidR="002E1025" w:rsidRPr="002E1025" w:rsidRDefault="002E1025" w:rsidP="002E1025">
      <w:pPr>
        <w:spacing w:after="0" w:line="240" w:lineRule="auto"/>
        <w:rPr>
          <w:rFonts w:ascii="Times New Roman" w:eastAsiaTheme="minorHAnsi" w:hAnsi="Times New Roman"/>
          <w:color w:val="auto"/>
          <w:sz w:val="24"/>
          <w:szCs w:val="24"/>
          <w:lang w:eastAsia="en-US"/>
        </w:rPr>
      </w:pPr>
      <w:r w:rsidRPr="002E1025">
        <w:rPr>
          <w:rFonts w:ascii="Times New Roman" w:eastAsiaTheme="minorHAnsi" w:hAnsi="Times New Roman"/>
          <w:color w:val="auto"/>
          <w:sz w:val="24"/>
          <w:szCs w:val="24"/>
          <w:lang w:eastAsia="en-US"/>
        </w:rPr>
        <w:t>Данная рабочая программа рассчитана на 1 учебный час в неделю, что составляет 34 часа в год.</w:t>
      </w:r>
    </w:p>
    <w:p w:rsidR="002E1025" w:rsidRPr="002E1025" w:rsidRDefault="002E1025" w:rsidP="002E1025">
      <w:pPr>
        <w:spacing w:after="0" w:line="240" w:lineRule="auto"/>
        <w:ind w:firstLine="360"/>
        <w:jc w:val="both"/>
        <w:rPr>
          <w:rFonts w:ascii="Times New Roman" w:eastAsia="Calibri" w:hAnsi="Times New Roman"/>
          <w:color w:val="auto"/>
          <w:sz w:val="24"/>
          <w:szCs w:val="24"/>
          <w:lang w:eastAsia="en-US"/>
        </w:rPr>
      </w:pPr>
    </w:p>
    <w:p w:rsidR="002E1025" w:rsidRPr="002E1025" w:rsidRDefault="002E1025" w:rsidP="002E1025">
      <w:pPr>
        <w:autoSpaceDE w:val="0"/>
        <w:autoSpaceDN w:val="0"/>
        <w:adjustRightInd w:val="0"/>
        <w:spacing w:after="0" w:line="240" w:lineRule="auto"/>
        <w:jc w:val="center"/>
        <w:rPr>
          <w:rFonts w:ascii="Times New Roman" w:eastAsia="Calibri" w:hAnsi="Times New Roman"/>
          <w:b/>
          <w:bCs/>
          <w:i/>
          <w:iCs/>
          <w:sz w:val="24"/>
          <w:szCs w:val="24"/>
          <w:lang w:eastAsia="en-US"/>
        </w:rPr>
      </w:pPr>
    </w:p>
    <w:p w:rsidR="002E1025" w:rsidRPr="002E1025" w:rsidRDefault="002E1025" w:rsidP="002E1025">
      <w:pPr>
        <w:numPr>
          <w:ilvl w:val="0"/>
          <w:numId w:val="2"/>
        </w:numPr>
        <w:autoSpaceDE w:val="0"/>
        <w:autoSpaceDN w:val="0"/>
        <w:adjustRightInd w:val="0"/>
        <w:spacing w:after="0" w:line="240" w:lineRule="auto"/>
        <w:contextualSpacing/>
        <w:jc w:val="center"/>
        <w:rPr>
          <w:rFonts w:ascii="Times New Roman" w:eastAsia="Calibri" w:hAnsi="Times New Roman"/>
          <w:b/>
          <w:caps/>
          <w:sz w:val="24"/>
          <w:szCs w:val="24"/>
          <w:lang w:eastAsia="en-US"/>
        </w:rPr>
      </w:pPr>
      <w:r w:rsidRPr="002E1025">
        <w:rPr>
          <w:rFonts w:ascii="Times New Roman" w:eastAsia="Calibri" w:hAnsi="Times New Roman"/>
          <w:b/>
          <w:bCs/>
          <w:iCs/>
          <w:caps/>
          <w:sz w:val="24"/>
          <w:szCs w:val="24"/>
          <w:lang w:eastAsia="en-US"/>
        </w:rPr>
        <w:t>Общая характеристика учебного предмета «родной Русский язык»</w:t>
      </w:r>
    </w:p>
    <w:p w:rsidR="002E1025" w:rsidRPr="002E1025" w:rsidRDefault="002E1025" w:rsidP="002E1025">
      <w:pPr>
        <w:autoSpaceDE w:val="0"/>
        <w:autoSpaceDN w:val="0"/>
        <w:adjustRightInd w:val="0"/>
        <w:spacing w:after="0" w:line="240" w:lineRule="auto"/>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           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 </w:t>
      </w:r>
    </w:p>
    <w:p w:rsidR="002E1025" w:rsidRPr="002E1025" w:rsidRDefault="002E1025" w:rsidP="002E1025">
      <w:pPr>
        <w:autoSpaceDE w:val="0"/>
        <w:autoSpaceDN w:val="0"/>
        <w:adjustRightInd w:val="0"/>
        <w:spacing w:after="0" w:line="240" w:lineRule="auto"/>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sidRPr="002E1025">
        <w:rPr>
          <w:rFonts w:ascii="Times New Roman" w:eastAsia="Calibri" w:hAnsi="Times New Roman"/>
          <w:sz w:val="24"/>
          <w:szCs w:val="24"/>
          <w:lang w:eastAsia="en-US"/>
        </w:rPr>
        <w:lastRenderedPageBreak/>
        <w:t>Родной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 говорящего на нём. Высокий уровень владения родным языком определяет способность аналитически мыслить, успешность в овладении способами интеллектуальной деятельности, умениями убедительно выражать свои мысли и</w:t>
      </w:r>
      <w:proofErr w:type="gramEnd"/>
      <w:r w:rsidRPr="002E1025">
        <w:rPr>
          <w:rFonts w:ascii="Times New Roman" w:eastAsia="Calibri" w:hAnsi="Times New Roman"/>
          <w:sz w:val="24"/>
          <w:szCs w:val="24"/>
          <w:lang w:eastAsia="en-US"/>
        </w:rPr>
        <w:t xml:space="preserve">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Обучение русскому родному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w:t>
      </w:r>
      <w:proofErr w:type="spellStart"/>
      <w:r w:rsidRPr="002E1025">
        <w:rPr>
          <w:rFonts w:ascii="Times New Roman" w:eastAsia="Calibri" w:hAnsi="Times New Roman"/>
          <w:sz w:val="24"/>
          <w:szCs w:val="24"/>
          <w:lang w:eastAsia="en-US"/>
        </w:rPr>
        <w:t>нои</w:t>
      </w:r>
      <w:proofErr w:type="spellEnd"/>
      <w:r w:rsidRPr="002E1025">
        <w:rPr>
          <w:rFonts w:ascii="Times New Roman" w:eastAsia="Calibri" w:hAnsi="Times New Roman"/>
          <w:sz w:val="24"/>
          <w:szCs w:val="24"/>
          <w:lang w:eastAsia="en-US"/>
        </w:rPr>
        <w:t xml:space="preserve"> средством обучения. Он влияет на качество усвоения всех других школьных предметов, а в дальнейшем способствует овладению будущей профессией.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Содержание курса </w:t>
      </w:r>
      <w:r w:rsidRPr="002E1025">
        <w:rPr>
          <w:rFonts w:ascii="Times New Roman" w:eastAsia="Calibri" w:hAnsi="Times New Roman"/>
          <w:b/>
          <w:sz w:val="24"/>
          <w:szCs w:val="24"/>
          <w:lang w:eastAsia="en-US"/>
        </w:rPr>
        <w:t>«Родной русский язык»</w:t>
      </w:r>
      <w:r w:rsidRPr="002E1025">
        <w:rPr>
          <w:rFonts w:ascii="Times New Roman" w:eastAsia="Calibri" w:hAnsi="Times New Roman"/>
          <w:sz w:val="24"/>
          <w:szCs w:val="24"/>
          <w:lang w:eastAsia="en-US"/>
        </w:rPr>
        <w:t xml:space="preserve"> направлено на удовлетворение потребности </w:t>
      </w:r>
      <w:proofErr w:type="gramStart"/>
      <w:r w:rsidRPr="002E1025">
        <w:rPr>
          <w:rFonts w:ascii="Times New Roman" w:eastAsia="Calibri" w:hAnsi="Times New Roman"/>
          <w:sz w:val="24"/>
          <w:szCs w:val="24"/>
          <w:lang w:eastAsia="en-US"/>
        </w:rPr>
        <w:t>обучающихся</w:t>
      </w:r>
      <w:proofErr w:type="gramEnd"/>
      <w:r w:rsidRPr="002E1025">
        <w:rPr>
          <w:rFonts w:ascii="Times New Roman" w:eastAsia="Calibri" w:hAnsi="Times New Roman"/>
          <w:sz w:val="24"/>
          <w:szCs w:val="24"/>
          <w:lang w:eastAsia="en-US"/>
        </w:rPr>
        <w:t xml:space="preserve">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кто изучает иные (не русский) родные языки. Поэтому учебное время, отведённое ни изучение данной дисциплины, не может рассматриваться как время для углублённого изучения основного курса «Русский язык».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В содержании курса «Русский родной язык»</w:t>
      </w:r>
      <w:r w:rsidRPr="002E1025">
        <w:rPr>
          <w:rFonts w:ascii="Times New Roman" w:eastAsia="Calibri" w:hAnsi="Times New Roman"/>
          <w:b/>
          <w:sz w:val="24"/>
          <w:szCs w:val="24"/>
          <w:lang w:eastAsia="en-US"/>
        </w:rPr>
        <w:t xml:space="preserve"> </w:t>
      </w:r>
      <w:r w:rsidRPr="002E1025">
        <w:rPr>
          <w:rFonts w:ascii="Times New Roman" w:eastAsia="Calibri" w:hAnsi="Times New Roman"/>
          <w:sz w:val="24"/>
          <w:szCs w:val="24"/>
          <w:lang w:eastAsia="en-US"/>
        </w:rPr>
        <w:t xml:space="preserve">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rsidR="002E1025" w:rsidRPr="002E1025" w:rsidRDefault="002E1025" w:rsidP="002E1025">
      <w:pPr>
        <w:autoSpaceDE w:val="0"/>
        <w:autoSpaceDN w:val="0"/>
        <w:adjustRightInd w:val="0"/>
        <w:spacing w:after="0" w:line="240" w:lineRule="auto"/>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t xml:space="preserve">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 </w:t>
      </w:r>
    </w:p>
    <w:p w:rsidR="002E1025" w:rsidRPr="002E1025" w:rsidRDefault="002E1025" w:rsidP="002E1025">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E1025">
        <w:rPr>
          <w:rFonts w:ascii="Times New Roman" w:eastAsia="Calibri" w:hAnsi="Times New Roman"/>
          <w:sz w:val="24"/>
          <w:szCs w:val="24"/>
          <w:lang w:eastAsia="en-US"/>
        </w:rPr>
        <w:lastRenderedPageBreak/>
        <w:t xml:space="preserve">Программой предусматривается расширение и углубление </w:t>
      </w:r>
      <w:proofErr w:type="spellStart"/>
      <w:r w:rsidRPr="002E1025">
        <w:rPr>
          <w:rFonts w:ascii="Times New Roman" w:eastAsia="Calibri" w:hAnsi="Times New Roman"/>
          <w:sz w:val="24"/>
          <w:szCs w:val="24"/>
          <w:lang w:eastAsia="en-US"/>
        </w:rPr>
        <w:t>межпредметного</w:t>
      </w:r>
      <w:proofErr w:type="spellEnd"/>
      <w:r w:rsidRPr="002E1025">
        <w:rPr>
          <w:rFonts w:ascii="Times New Roman" w:eastAsia="Calibri" w:hAnsi="Times New Roman"/>
          <w:sz w:val="24"/>
          <w:szCs w:val="24"/>
          <w:lang w:eastAsia="en-US"/>
        </w:rPr>
        <w:t xml:space="preserve">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 </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b/>
          <w:color w:val="auto"/>
          <w:sz w:val="24"/>
          <w:szCs w:val="22"/>
        </w:rPr>
      </w:pPr>
    </w:p>
    <w:p w:rsidR="002E1025" w:rsidRPr="002E1025" w:rsidRDefault="002E1025" w:rsidP="002E1025">
      <w:pPr>
        <w:spacing w:after="0" w:line="240" w:lineRule="auto"/>
        <w:ind w:right="-141"/>
        <w:rPr>
          <w:rFonts w:ascii="Times New Roman" w:eastAsia="Calibri" w:hAnsi="Times New Roman"/>
          <w:b/>
          <w:bCs/>
          <w:i/>
          <w:iCs/>
          <w:sz w:val="24"/>
          <w:szCs w:val="24"/>
          <w:lang w:eastAsia="en-US"/>
        </w:rPr>
      </w:pPr>
    </w:p>
    <w:p w:rsidR="002E1025" w:rsidRPr="002E1025" w:rsidRDefault="002E1025" w:rsidP="002E1025">
      <w:pPr>
        <w:spacing w:after="0" w:line="240" w:lineRule="auto"/>
        <w:ind w:right="-141"/>
        <w:rPr>
          <w:rFonts w:ascii="Times New Roman" w:eastAsia="Calibri" w:hAnsi="Times New Roman"/>
          <w:b/>
          <w:bCs/>
          <w:i/>
          <w:iCs/>
          <w:sz w:val="24"/>
          <w:szCs w:val="24"/>
          <w:lang w:eastAsia="en-US"/>
        </w:rPr>
      </w:pPr>
    </w:p>
    <w:p w:rsidR="002E1025" w:rsidRPr="002E1025" w:rsidRDefault="002E1025" w:rsidP="002E1025">
      <w:pPr>
        <w:spacing w:after="0" w:line="240" w:lineRule="auto"/>
        <w:ind w:right="-141"/>
        <w:rPr>
          <w:rFonts w:ascii="Times New Roman" w:eastAsia="Calibri" w:hAnsi="Times New Roman"/>
          <w:b/>
          <w:bCs/>
          <w:i/>
          <w:iCs/>
          <w:sz w:val="24"/>
          <w:szCs w:val="24"/>
          <w:lang w:eastAsia="en-US"/>
        </w:rPr>
      </w:pPr>
    </w:p>
    <w:p w:rsidR="002E1025" w:rsidRPr="002E1025" w:rsidRDefault="002E1025" w:rsidP="002E1025">
      <w:pPr>
        <w:numPr>
          <w:ilvl w:val="0"/>
          <w:numId w:val="2"/>
        </w:numPr>
        <w:spacing w:after="0" w:line="240" w:lineRule="auto"/>
        <w:ind w:right="-141"/>
        <w:contextualSpacing/>
        <w:jc w:val="center"/>
        <w:rPr>
          <w:rFonts w:ascii="Times New Roman" w:eastAsia="Calibri" w:hAnsi="Times New Roman"/>
          <w:b/>
          <w:color w:val="auto"/>
          <w:sz w:val="24"/>
          <w:szCs w:val="22"/>
          <w:lang w:eastAsia="en-US"/>
        </w:rPr>
      </w:pPr>
      <w:r w:rsidRPr="002E1025">
        <w:rPr>
          <w:rFonts w:ascii="Times New Roman" w:eastAsia="Calibri" w:hAnsi="Times New Roman"/>
          <w:b/>
          <w:color w:val="auto"/>
          <w:sz w:val="24"/>
          <w:szCs w:val="22"/>
          <w:lang w:eastAsia="en-US"/>
        </w:rPr>
        <w:t>СОДЕРЖАНИЕ УЧЕБНОГО ПРЕДМЕТА</w:t>
      </w:r>
    </w:p>
    <w:p w:rsidR="002E1025" w:rsidRPr="002E1025" w:rsidRDefault="002E1025" w:rsidP="002E1025">
      <w:pPr>
        <w:spacing w:after="0" w:line="240" w:lineRule="auto"/>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Раздел 1. Язык и культура.</w:t>
      </w:r>
    </w:p>
    <w:p w:rsidR="002E1025" w:rsidRPr="002E1025" w:rsidRDefault="002E1025" w:rsidP="002E1025">
      <w:pPr>
        <w:spacing w:after="0" w:line="240" w:lineRule="auto"/>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ab/>
        <w:t>Исконно русская лексика: слова общеиндоевропейского фонда, слова праславянского (общеславянского) языка, древнерусские (</w:t>
      </w:r>
      <w:proofErr w:type="spellStart"/>
      <w:r w:rsidRPr="002E1025">
        <w:rPr>
          <w:rFonts w:ascii="Times New Roman" w:eastAsia="Calibri" w:hAnsi="Times New Roman"/>
          <w:color w:val="auto"/>
          <w:sz w:val="24"/>
          <w:szCs w:val="24"/>
          <w:lang w:eastAsia="en-US"/>
        </w:rPr>
        <w:t>общевосточнославянские</w:t>
      </w:r>
      <w:proofErr w:type="spellEnd"/>
      <w:r w:rsidRPr="002E1025">
        <w:rPr>
          <w:rFonts w:ascii="Times New Roman" w:eastAsia="Calibri" w:hAnsi="Times New Roman"/>
          <w:color w:val="auto"/>
          <w:sz w:val="24"/>
          <w:szCs w:val="24"/>
          <w:lang w:eastAsia="en-US"/>
        </w:rPr>
        <w:t xml:space="preserve">) слова, собственно русские слова. Собственно русские слова как база и основной источник развития лексики русского литературного языка.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Роль старославянизмов в развитии русского литературного языка и их приметы. Стилистически нейтральные, книжные, устаревшие старославянизмы.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Иноязычная лексика в разговорной речи, дисплейных текстах, современной публицистике. Речевой этикет. Благопожелание как ключевая идея речевого этикета.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 </w:t>
      </w:r>
    </w:p>
    <w:p w:rsidR="002E1025" w:rsidRPr="002E1025" w:rsidRDefault="002E1025" w:rsidP="002E1025">
      <w:pPr>
        <w:spacing w:after="0" w:line="240" w:lineRule="auto"/>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Раздел 2. Культура речи</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твёрдости-мягкости согласных перед [е] в словах иностранного происхождения; произношение безударного [а] после ж и ш; произношение сочетания </w:t>
      </w:r>
      <w:proofErr w:type="spellStart"/>
      <w:r w:rsidRPr="002E1025">
        <w:rPr>
          <w:rFonts w:ascii="Times New Roman" w:eastAsia="Calibri" w:hAnsi="Times New Roman"/>
          <w:color w:val="auto"/>
          <w:sz w:val="24"/>
          <w:szCs w:val="24"/>
          <w:lang w:eastAsia="en-US"/>
        </w:rPr>
        <w:t>чн</w:t>
      </w:r>
      <w:proofErr w:type="spellEnd"/>
      <w:r w:rsidRPr="002E1025">
        <w:rPr>
          <w:rFonts w:ascii="Times New Roman" w:eastAsia="Calibri" w:hAnsi="Times New Roman"/>
          <w:color w:val="auto"/>
          <w:sz w:val="24"/>
          <w:szCs w:val="24"/>
          <w:lang w:eastAsia="en-US"/>
        </w:rPr>
        <w:t xml:space="preserve"> и </w:t>
      </w:r>
      <w:proofErr w:type="spellStart"/>
      <w:r w:rsidRPr="002E1025">
        <w:rPr>
          <w:rFonts w:ascii="Times New Roman" w:eastAsia="Calibri" w:hAnsi="Times New Roman"/>
          <w:color w:val="auto"/>
          <w:sz w:val="24"/>
          <w:szCs w:val="24"/>
          <w:lang w:eastAsia="en-US"/>
        </w:rPr>
        <w:t>чт</w:t>
      </w:r>
      <w:proofErr w:type="spellEnd"/>
      <w:r w:rsidRPr="002E1025">
        <w:rPr>
          <w:rFonts w:ascii="Times New Roman" w:eastAsia="Calibri" w:hAnsi="Times New Roman"/>
          <w:color w:val="auto"/>
          <w:sz w:val="24"/>
          <w:szCs w:val="24"/>
          <w:lang w:eastAsia="en-US"/>
        </w:rPr>
        <w:t xml:space="preserve">; произношение женских отчеств на </w:t>
      </w:r>
      <w:proofErr w:type="gramStart"/>
      <w:r w:rsidRPr="002E1025">
        <w:rPr>
          <w:rFonts w:ascii="Times New Roman" w:eastAsia="Calibri" w:hAnsi="Times New Roman"/>
          <w:color w:val="auto"/>
          <w:sz w:val="24"/>
          <w:szCs w:val="24"/>
          <w:lang w:eastAsia="en-US"/>
        </w:rPr>
        <w:t>-</w:t>
      </w:r>
      <w:proofErr w:type="spellStart"/>
      <w:r w:rsidRPr="002E1025">
        <w:rPr>
          <w:rFonts w:ascii="Times New Roman" w:eastAsia="Calibri" w:hAnsi="Times New Roman"/>
          <w:color w:val="auto"/>
          <w:sz w:val="24"/>
          <w:szCs w:val="24"/>
          <w:lang w:eastAsia="en-US"/>
        </w:rPr>
        <w:t>и</w:t>
      </w:r>
      <w:proofErr w:type="gramEnd"/>
      <w:r w:rsidRPr="002E1025">
        <w:rPr>
          <w:rFonts w:ascii="Times New Roman" w:eastAsia="Calibri" w:hAnsi="Times New Roman"/>
          <w:color w:val="auto"/>
          <w:sz w:val="24"/>
          <w:szCs w:val="24"/>
          <w:lang w:eastAsia="en-US"/>
        </w:rPr>
        <w:t>чна</w:t>
      </w:r>
      <w:proofErr w:type="spellEnd"/>
      <w:r w:rsidRPr="002E1025">
        <w:rPr>
          <w:rFonts w:ascii="Times New Roman" w:eastAsia="Calibri" w:hAnsi="Times New Roman"/>
          <w:color w:val="auto"/>
          <w:sz w:val="24"/>
          <w:szCs w:val="24"/>
          <w:lang w:eastAsia="en-US"/>
        </w:rPr>
        <w:t>, -</w:t>
      </w:r>
      <w:proofErr w:type="spellStart"/>
      <w:r w:rsidRPr="002E1025">
        <w:rPr>
          <w:rFonts w:ascii="Times New Roman" w:eastAsia="Calibri" w:hAnsi="Times New Roman"/>
          <w:color w:val="auto"/>
          <w:sz w:val="24"/>
          <w:szCs w:val="24"/>
          <w:lang w:eastAsia="en-US"/>
        </w:rPr>
        <w:t>инична</w:t>
      </w:r>
      <w:proofErr w:type="spellEnd"/>
      <w:r w:rsidRPr="002E1025">
        <w:rPr>
          <w:rFonts w:ascii="Times New Roman" w:eastAsia="Calibri" w:hAnsi="Times New Roman"/>
          <w:color w:val="auto"/>
          <w:sz w:val="24"/>
          <w:szCs w:val="24"/>
          <w:lang w:eastAsia="en-US"/>
        </w:rPr>
        <w:t xml:space="preserve">; </w:t>
      </w:r>
      <w:proofErr w:type="gramStart"/>
      <w:r w:rsidRPr="002E1025">
        <w:rPr>
          <w:rFonts w:ascii="Times New Roman" w:eastAsia="Calibri" w:hAnsi="Times New Roman"/>
          <w:color w:val="auto"/>
          <w:sz w:val="24"/>
          <w:szCs w:val="24"/>
          <w:lang w:eastAsia="en-US"/>
        </w:rPr>
        <w:t>произношение твёрдого [н] перед мягкими [ф̕] и [в̕]; произношение мягкого [н̕] перед ч и щ.</w:t>
      </w:r>
      <w:proofErr w:type="gramEnd"/>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 Типичные акцентологические ошибки в современной речи.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w:t>
      </w:r>
      <w:proofErr w:type="gramStart"/>
      <w:r w:rsidRPr="002E1025">
        <w:rPr>
          <w:rFonts w:ascii="Times New Roman" w:eastAsia="Calibri" w:hAnsi="Times New Roman"/>
          <w:color w:val="auto"/>
          <w:sz w:val="24"/>
          <w:szCs w:val="24"/>
          <w:lang w:eastAsia="en-US"/>
        </w:rPr>
        <w:t>ошибки</w:t>
      </w:r>
      <w:proofErr w:type="gramEnd"/>
      <w:r w:rsidRPr="002E1025">
        <w:rPr>
          <w:rFonts w:ascii="Times New Roman" w:eastAsia="Calibri" w:hAnsi="Times New Roman"/>
          <w:color w:val="auto"/>
          <w:sz w:val="24"/>
          <w:szCs w:val="24"/>
          <w:lang w:eastAsia="en-US"/>
        </w:rPr>
        <w:t xml:space="preserve">‚ связанные с употреблением терминов. Нарушение точности словоупотребления заимствованных слов.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Основные грамматические нормы современного русского литературного языка. Типичные грамматические ошибки. </w:t>
      </w:r>
      <w:proofErr w:type="gramStart"/>
      <w:r w:rsidRPr="002E1025">
        <w:rPr>
          <w:rFonts w:ascii="Times New Roman" w:eastAsia="Calibri" w:hAnsi="Times New Roman"/>
          <w:color w:val="auto"/>
          <w:sz w:val="24"/>
          <w:szCs w:val="24"/>
          <w:lang w:eastAsia="en-US"/>
        </w:rPr>
        <w:t xml:space="preserve">Согласование: согласование сказуемого с подлежащим, имеющим в своём составе количественно-именное сочетание; согласование сказуемого с подлежащим, выраженным существительным со значением лица женского рода (врач пришёл – врач пришла); согласование сказуемого с </w:t>
      </w:r>
      <w:r w:rsidRPr="002E1025">
        <w:rPr>
          <w:rFonts w:ascii="Times New Roman" w:eastAsia="Calibri" w:hAnsi="Times New Roman"/>
          <w:color w:val="auto"/>
          <w:sz w:val="24"/>
          <w:szCs w:val="24"/>
          <w:lang w:eastAsia="en-US"/>
        </w:rPr>
        <w:lastRenderedPageBreak/>
        <w:t xml:space="preserve">подлежащим, выраженным сочетанием числительного несколько и существительным; согласование определения в количественно-именных сочетаниях с числительными два, три, четыре (два новых стола, две молодых женщины и две молодые женщины). </w:t>
      </w:r>
      <w:proofErr w:type="gramEnd"/>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Нормы построения словосочетаний по типу согласования (маршрутное такси, обеих сестёр – обоих братьев).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proofErr w:type="gramStart"/>
      <w:r w:rsidRPr="002E1025">
        <w:rPr>
          <w:rFonts w:ascii="Times New Roman" w:eastAsia="Calibri" w:hAnsi="Times New Roman"/>
          <w:color w:val="auto"/>
          <w:sz w:val="24"/>
          <w:szCs w:val="24"/>
          <w:lang w:eastAsia="en-US"/>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w:t>
      </w:r>
      <w:proofErr w:type="gramEnd"/>
      <w:r w:rsidRPr="002E1025">
        <w:rPr>
          <w:rFonts w:ascii="Times New Roman" w:eastAsia="Calibri" w:hAnsi="Times New Roman"/>
          <w:color w:val="auto"/>
          <w:sz w:val="24"/>
          <w:szCs w:val="24"/>
          <w:lang w:eastAsia="en-US"/>
        </w:rPr>
        <w:t xml:space="preserve"> Отражение вариантов грамматической нормы в современных грамматических словарях и справочниках. </w:t>
      </w:r>
    </w:p>
    <w:p w:rsidR="002E1025" w:rsidRPr="002E1025" w:rsidRDefault="002E1025" w:rsidP="002E1025">
      <w:pPr>
        <w:spacing w:after="0" w:line="240" w:lineRule="auto"/>
        <w:ind w:firstLine="708"/>
        <w:jc w:val="both"/>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t xml:space="preserve">Речевой этикет. Активные процессы в речевом этикете. Новые варианты приветствия и прощания, возникшие в СМИ; изменение обращений‚ использования собственных имён; их оценка. Речевая агрессия. Этикетные речевые тактики и </w:t>
      </w:r>
      <w:proofErr w:type="gramStart"/>
      <w:r w:rsidRPr="002E1025">
        <w:rPr>
          <w:rFonts w:ascii="Times New Roman" w:eastAsia="Calibri" w:hAnsi="Times New Roman"/>
          <w:color w:val="auto"/>
          <w:sz w:val="24"/>
          <w:szCs w:val="24"/>
          <w:lang w:eastAsia="en-US"/>
        </w:rPr>
        <w:t>приёмы</w:t>
      </w:r>
      <w:proofErr w:type="gramEnd"/>
      <w:r w:rsidRPr="002E1025">
        <w:rPr>
          <w:rFonts w:ascii="Times New Roman" w:eastAsia="Calibri" w:hAnsi="Times New Roman"/>
          <w:color w:val="auto"/>
          <w:sz w:val="24"/>
          <w:szCs w:val="24"/>
          <w:lang w:eastAsia="en-US"/>
        </w:rPr>
        <w:t xml:space="preserve"> в коммуникации‚ помогающие противостоять речевой агрессии. Синонимия речевых формул.</w:t>
      </w:r>
    </w:p>
    <w:p w:rsidR="002E1025" w:rsidRPr="002E1025" w:rsidRDefault="002E1025" w:rsidP="002E1025">
      <w:pPr>
        <w:spacing w:after="0" w:line="240" w:lineRule="auto"/>
        <w:jc w:val="center"/>
        <w:rPr>
          <w:rFonts w:ascii="Times New Roman" w:eastAsia="Calibri" w:hAnsi="Times New Roman"/>
          <w:b/>
          <w:color w:val="auto"/>
          <w:sz w:val="24"/>
          <w:szCs w:val="24"/>
          <w:lang w:eastAsia="en-US"/>
        </w:rPr>
      </w:pPr>
    </w:p>
    <w:p w:rsidR="002E1025" w:rsidRPr="002E1025" w:rsidRDefault="002E1025" w:rsidP="002E1025">
      <w:pPr>
        <w:spacing w:after="0" w:line="240" w:lineRule="auto"/>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Раздел 3. Речь. Речевая деятельность. Текст.</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Язык и речь. Виды речевой деятельности. Эффективные приёмы слушания. </w:t>
      </w:r>
      <w:proofErr w:type="spellStart"/>
      <w:r w:rsidRPr="002E1025">
        <w:rPr>
          <w:rFonts w:ascii="Times New Roman" w:hAnsi="Times New Roman"/>
          <w:sz w:val="24"/>
          <w:szCs w:val="24"/>
        </w:rPr>
        <w:t>Предтекстовый</w:t>
      </w:r>
      <w:proofErr w:type="spellEnd"/>
      <w:r w:rsidRPr="002E1025">
        <w:rPr>
          <w:rFonts w:ascii="Times New Roman" w:hAnsi="Times New Roman"/>
          <w:sz w:val="24"/>
          <w:szCs w:val="24"/>
        </w:rPr>
        <w:t xml:space="preserve">, </w:t>
      </w:r>
      <w:proofErr w:type="gramStart"/>
      <w:r w:rsidRPr="002E1025">
        <w:rPr>
          <w:rFonts w:ascii="Times New Roman" w:hAnsi="Times New Roman"/>
          <w:sz w:val="24"/>
          <w:szCs w:val="24"/>
        </w:rPr>
        <w:t>текстовый</w:t>
      </w:r>
      <w:proofErr w:type="gramEnd"/>
      <w:r w:rsidRPr="002E1025">
        <w:rPr>
          <w:rFonts w:ascii="Times New Roman" w:hAnsi="Times New Roman"/>
          <w:sz w:val="24"/>
          <w:szCs w:val="24"/>
        </w:rPr>
        <w:t xml:space="preserve"> и </w:t>
      </w:r>
      <w:proofErr w:type="spellStart"/>
      <w:r w:rsidRPr="002E1025">
        <w:rPr>
          <w:rFonts w:ascii="Times New Roman" w:hAnsi="Times New Roman"/>
          <w:sz w:val="24"/>
          <w:szCs w:val="24"/>
        </w:rPr>
        <w:t>послетекстовый</w:t>
      </w:r>
      <w:proofErr w:type="spellEnd"/>
      <w:r w:rsidRPr="002E1025">
        <w:rPr>
          <w:rFonts w:ascii="Times New Roman" w:hAnsi="Times New Roman"/>
          <w:sz w:val="24"/>
          <w:szCs w:val="24"/>
        </w:rPr>
        <w:t xml:space="preserve"> этапы работы. </w:t>
      </w:r>
      <w:r w:rsidRPr="002E1025">
        <w:rPr>
          <w:rFonts w:ascii="Times New Roman" w:hAnsi="Times New Roman"/>
          <w:sz w:val="24"/>
          <w:szCs w:val="24"/>
        </w:rPr>
        <w:tab/>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Основные методы, способы и средства получения, переработки информации. </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Текст как единица языка и речи. 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 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Функциональные разновидности языка. </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Разговорная речь. </w:t>
      </w:r>
      <w:proofErr w:type="spellStart"/>
      <w:r w:rsidRPr="002E1025">
        <w:rPr>
          <w:rFonts w:ascii="Times New Roman" w:hAnsi="Times New Roman"/>
          <w:sz w:val="24"/>
          <w:szCs w:val="24"/>
        </w:rPr>
        <w:t>Самохарактеристика</w:t>
      </w:r>
      <w:proofErr w:type="spellEnd"/>
      <w:r w:rsidRPr="002E1025">
        <w:rPr>
          <w:rFonts w:ascii="Times New Roman" w:hAnsi="Times New Roman"/>
          <w:sz w:val="24"/>
          <w:szCs w:val="24"/>
        </w:rPr>
        <w:t xml:space="preserve">, </w:t>
      </w:r>
      <w:proofErr w:type="spellStart"/>
      <w:r w:rsidRPr="002E1025">
        <w:rPr>
          <w:rFonts w:ascii="Times New Roman" w:hAnsi="Times New Roman"/>
          <w:sz w:val="24"/>
          <w:szCs w:val="24"/>
        </w:rPr>
        <w:t>самопрезентация</w:t>
      </w:r>
      <w:proofErr w:type="spellEnd"/>
      <w:r w:rsidRPr="002E1025">
        <w:rPr>
          <w:rFonts w:ascii="Times New Roman" w:hAnsi="Times New Roman"/>
          <w:sz w:val="24"/>
          <w:szCs w:val="24"/>
        </w:rPr>
        <w:t>, поздравление.</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 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sz w:val="24"/>
          <w:szCs w:val="24"/>
        </w:rPr>
      </w:pPr>
      <w:r w:rsidRPr="002E1025">
        <w:rPr>
          <w:rFonts w:ascii="Times New Roman" w:hAnsi="Times New Roman"/>
          <w:sz w:val="24"/>
          <w:szCs w:val="24"/>
        </w:rPr>
        <w:t xml:space="preserve"> Язык художественной литературы. Сочинение в жанре письма другу (в том числе электронного), страницы дневника и т. д.</w:t>
      </w:r>
    </w:p>
    <w:p w:rsidR="002E1025" w:rsidRPr="002E1025" w:rsidRDefault="002E1025" w:rsidP="002E1025">
      <w:pPr>
        <w:widowControl w:val="0"/>
        <w:autoSpaceDE w:val="0"/>
        <w:autoSpaceDN w:val="0"/>
        <w:adjustRightInd w:val="0"/>
        <w:spacing w:after="0" w:line="240" w:lineRule="auto"/>
        <w:ind w:firstLine="708"/>
        <w:jc w:val="both"/>
        <w:textAlignment w:val="center"/>
        <w:rPr>
          <w:rFonts w:ascii="Times New Roman" w:hAnsi="Times New Roman"/>
          <w:b/>
          <w:color w:val="auto"/>
          <w:sz w:val="24"/>
          <w:szCs w:val="24"/>
        </w:rPr>
      </w:pPr>
    </w:p>
    <w:p w:rsidR="002E1025" w:rsidRPr="002E1025" w:rsidRDefault="002E1025" w:rsidP="002E1025">
      <w:pPr>
        <w:numPr>
          <w:ilvl w:val="0"/>
          <w:numId w:val="2"/>
        </w:numPr>
        <w:spacing w:after="0" w:line="240" w:lineRule="auto"/>
        <w:ind w:right="-141"/>
        <w:contextualSpacing/>
        <w:jc w:val="center"/>
        <w:rPr>
          <w:rFonts w:ascii="Times New Roman" w:eastAsia="Calibri" w:hAnsi="Times New Roman"/>
          <w:b/>
          <w:caps/>
          <w:color w:val="auto"/>
          <w:sz w:val="24"/>
          <w:szCs w:val="22"/>
          <w:lang w:eastAsia="en-US"/>
        </w:rPr>
      </w:pPr>
      <w:r w:rsidRPr="002E1025">
        <w:rPr>
          <w:rFonts w:ascii="Times New Roman" w:eastAsia="Calibri" w:hAnsi="Times New Roman"/>
          <w:b/>
          <w:caps/>
          <w:color w:val="auto"/>
          <w:sz w:val="24"/>
          <w:szCs w:val="22"/>
          <w:lang w:eastAsia="en-US"/>
        </w:rPr>
        <w:t>Планируемые результаты усвоения предмета «Родной русский язык» в 8 классе</w:t>
      </w:r>
    </w:p>
    <w:p w:rsidR="002E1025" w:rsidRPr="002E1025" w:rsidRDefault="002E1025" w:rsidP="002E1025">
      <w:pPr>
        <w:widowControl w:val="0"/>
        <w:autoSpaceDE w:val="0"/>
        <w:autoSpaceDN w:val="0"/>
        <w:adjustRightInd w:val="0"/>
        <w:spacing w:after="0" w:line="240" w:lineRule="auto"/>
        <w:jc w:val="center"/>
        <w:textAlignment w:val="center"/>
        <w:rPr>
          <w:rFonts w:ascii="Times New Roman" w:hAnsi="Times New Roman"/>
          <w:b/>
          <w:color w:val="auto"/>
          <w:sz w:val="24"/>
          <w:szCs w:val="22"/>
        </w:rPr>
      </w:pPr>
    </w:p>
    <w:p w:rsidR="002E1025" w:rsidRPr="002E1025" w:rsidRDefault="002E1025" w:rsidP="002E1025">
      <w:pPr>
        <w:widowControl w:val="0"/>
        <w:autoSpaceDE w:val="0"/>
        <w:autoSpaceDN w:val="0"/>
        <w:adjustRightInd w:val="0"/>
        <w:spacing w:after="0" w:line="240" w:lineRule="auto"/>
        <w:jc w:val="center"/>
        <w:textAlignment w:val="center"/>
        <w:rPr>
          <w:rFonts w:ascii="Times New Roman" w:hAnsi="Times New Roman"/>
          <w:b/>
          <w:color w:val="auto"/>
          <w:sz w:val="24"/>
          <w:szCs w:val="22"/>
        </w:rPr>
      </w:pPr>
      <w:r w:rsidRPr="002E1025">
        <w:rPr>
          <w:rFonts w:ascii="Times New Roman" w:hAnsi="Times New Roman"/>
          <w:b/>
          <w:color w:val="auto"/>
          <w:sz w:val="24"/>
          <w:szCs w:val="22"/>
        </w:rPr>
        <w:t>Личностные результаты должны отражать:</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r w:rsidRPr="002E1025">
        <w:rPr>
          <w:rFonts w:ascii="Times New Roman" w:hAnsi="Times New Roman"/>
          <w:color w:val="auto"/>
          <w:sz w:val="24"/>
          <w:szCs w:val="22"/>
        </w:rPr>
        <w:t>- формирование общей культуры и мировоззрения, соответствующего практике сегодняшнего дня;</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r w:rsidRPr="002E1025">
        <w:rPr>
          <w:rFonts w:ascii="Times New Roman" w:hAnsi="Times New Roman"/>
          <w:color w:val="auto"/>
          <w:sz w:val="24"/>
          <w:szCs w:val="22"/>
        </w:rPr>
        <w:t>- осознание себя  представителями своего народа и гражданами Российского государства;</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r w:rsidRPr="002E1025">
        <w:rPr>
          <w:rFonts w:ascii="Times New Roman" w:hAnsi="Times New Roman"/>
          <w:color w:val="auto"/>
          <w:sz w:val="24"/>
          <w:szCs w:val="22"/>
        </w:rPr>
        <w:t>- формирование чувства любви к Родине и патриотизма;</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r w:rsidRPr="002E1025">
        <w:rPr>
          <w:rFonts w:ascii="Times New Roman" w:hAnsi="Times New Roman"/>
          <w:color w:val="auto"/>
          <w:sz w:val="24"/>
          <w:szCs w:val="22"/>
        </w:rPr>
        <w:t>- формирование основ коммуникативной компетенции в общении;</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r w:rsidRPr="002E1025">
        <w:rPr>
          <w:rFonts w:ascii="Times New Roman" w:hAnsi="Times New Roman"/>
          <w:color w:val="auto"/>
          <w:sz w:val="24"/>
          <w:szCs w:val="22"/>
        </w:rPr>
        <w:t>- совершенствование духовно-нравственных качеств личности.</w:t>
      </w:r>
    </w:p>
    <w:p w:rsidR="002E1025" w:rsidRPr="002E1025" w:rsidRDefault="002E1025" w:rsidP="002E1025">
      <w:pPr>
        <w:spacing w:after="0" w:line="240" w:lineRule="auto"/>
        <w:ind w:right="-141"/>
        <w:jc w:val="both"/>
        <w:rPr>
          <w:rFonts w:ascii="Times New Roman" w:eastAsia="Calibri" w:hAnsi="Times New Roman"/>
          <w:b/>
          <w:caps/>
          <w:color w:val="auto"/>
          <w:sz w:val="24"/>
          <w:szCs w:val="22"/>
          <w:lang w:eastAsia="en-US"/>
        </w:rPr>
      </w:pPr>
    </w:p>
    <w:p w:rsidR="002E1025" w:rsidRPr="002E1025" w:rsidRDefault="002E1025" w:rsidP="002E1025">
      <w:pPr>
        <w:widowControl w:val="0"/>
        <w:autoSpaceDE w:val="0"/>
        <w:autoSpaceDN w:val="0"/>
        <w:adjustRightInd w:val="0"/>
        <w:spacing w:after="0" w:line="240" w:lineRule="auto"/>
        <w:jc w:val="center"/>
        <w:textAlignment w:val="center"/>
        <w:rPr>
          <w:rFonts w:ascii="Times New Roman" w:hAnsi="Times New Roman"/>
          <w:b/>
          <w:color w:val="auto"/>
          <w:sz w:val="24"/>
          <w:szCs w:val="22"/>
        </w:rPr>
      </w:pPr>
      <w:proofErr w:type="spellStart"/>
      <w:r w:rsidRPr="002E1025">
        <w:rPr>
          <w:rFonts w:ascii="Times New Roman" w:hAnsi="Times New Roman"/>
          <w:b/>
          <w:color w:val="auto"/>
          <w:sz w:val="24"/>
          <w:szCs w:val="22"/>
        </w:rPr>
        <w:t>Метапредметные</w:t>
      </w:r>
      <w:proofErr w:type="spellEnd"/>
      <w:r w:rsidRPr="002E1025">
        <w:rPr>
          <w:rFonts w:ascii="Times New Roman" w:hAnsi="Times New Roman"/>
          <w:b/>
          <w:color w:val="auto"/>
          <w:sz w:val="24"/>
          <w:szCs w:val="22"/>
        </w:rPr>
        <w:t xml:space="preserve"> результаты</w:t>
      </w:r>
    </w:p>
    <w:p w:rsidR="002E1025" w:rsidRPr="002E1025" w:rsidRDefault="002E1025" w:rsidP="002E1025">
      <w:pPr>
        <w:widowControl w:val="0"/>
        <w:autoSpaceDE w:val="0"/>
        <w:autoSpaceDN w:val="0"/>
        <w:adjustRightInd w:val="0"/>
        <w:spacing w:after="0" w:line="240" w:lineRule="auto"/>
        <w:jc w:val="both"/>
        <w:textAlignment w:val="center"/>
        <w:rPr>
          <w:rFonts w:ascii="Times New Roman" w:hAnsi="Times New Roman"/>
          <w:color w:val="auto"/>
          <w:sz w:val="24"/>
          <w:szCs w:val="22"/>
        </w:rPr>
      </w:pPr>
      <w:proofErr w:type="spellStart"/>
      <w:r w:rsidRPr="002E1025">
        <w:rPr>
          <w:rFonts w:ascii="Times New Roman" w:hAnsi="Times New Roman"/>
          <w:b/>
          <w:color w:val="auto"/>
          <w:sz w:val="24"/>
          <w:szCs w:val="22"/>
        </w:rPr>
        <w:t>Метапредметными</w:t>
      </w:r>
      <w:proofErr w:type="spellEnd"/>
      <w:r w:rsidRPr="002E1025">
        <w:rPr>
          <w:rFonts w:ascii="Times New Roman" w:hAnsi="Times New Roman"/>
          <w:b/>
          <w:color w:val="auto"/>
          <w:sz w:val="24"/>
          <w:szCs w:val="22"/>
        </w:rPr>
        <w:t xml:space="preserve"> результатами</w:t>
      </w:r>
      <w:r w:rsidRPr="002E1025">
        <w:rPr>
          <w:rFonts w:ascii="Times New Roman" w:hAnsi="Times New Roman"/>
          <w:color w:val="auto"/>
          <w:sz w:val="24"/>
          <w:szCs w:val="22"/>
        </w:rPr>
        <w:t xml:space="preserve"> изучения курса «Русский (родной) язык» является формирование универсальных учебных действий (УУД). </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i/>
          <w:color w:val="auto"/>
          <w:sz w:val="24"/>
          <w:szCs w:val="22"/>
        </w:rPr>
      </w:pPr>
      <w:r w:rsidRPr="002E1025">
        <w:rPr>
          <w:rFonts w:ascii="Times New Roman" w:hAnsi="Times New Roman"/>
          <w:b/>
          <w:i/>
          <w:color w:val="auto"/>
          <w:sz w:val="24"/>
          <w:szCs w:val="22"/>
        </w:rPr>
        <w:t>Регулятивные УУД</w:t>
      </w:r>
      <w:r w:rsidRPr="002E1025">
        <w:rPr>
          <w:rFonts w:ascii="Times New Roman" w:hAnsi="Times New Roman"/>
          <w:i/>
          <w:color w:val="auto"/>
          <w:sz w:val="24"/>
          <w:szCs w:val="22"/>
        </w:rPr>
        <w:t>:</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самостоятельно </w:t>
      </w:r>
      <w:r w:rsidRPr="002E1025">
        <w:rPr>
          <w:rFonts w:ascii="Times New Roman" w:hAnsi="Times New Roman"/>
          <w:iCs/>
          <w:color w:val="auto"/>
          <w:sz w:val="24"/>
          <w:szCs w:val="22"/>
        </w:rPr>
        <w:t>формулировать</w:t>
      </w:r>
      <w:r w:rsidRPr="002E1025">
        <w:rPr>
          <w:rFonts w:ascii="Times New Roman" w:hAnsi="Times New Roman"/>
          <w:color w:val="auto"/>
          <w:sz w:val="24"/>
          <w:szCs w:val="22"/>
        </w:rPr>
        <w:t xml:space="preserve"> проблему (тему) и цели урока; способность к целеполаганию, включая постановку новых целей;</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самостоятельно анализировать условия и пути достижения цели;</w:t>
      </w:r>
    </w:p>
    <w:p w:rsidR="002E1025" w:rsidRPr="002E1025" w:rsidRDefault="002E1025" w:rsidP="002E1025">
      <w:pPr>
        <w:widowControl w:val="0"/>
        <w:autoSpaceDE w:val="0"/>
        <w:autoSpaceDN w:val="0"/>
        <w:adjustRightInd w:val="0"/>
        <w:spacing w:after="0" w:line="240" w:lineRule="auto"/>
        <w:ind w:firstLine="284"/>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 xml:space="preserve">– самостоятельно </w:t>
      </w:r>
      <w:r w:rsidRPr="002E1025">
        <w:rPr>
          <w:rFonts w:ascii="Times New Roman" w:hAnsi="Times New Roman"/>
          <w:iCs/>
          <w:color w:val="auto"/>
          <w:spacing w:val="2"/>
          <w:sz w:val="24"/>
          <w:szCs w:val="22"/>
        </w:rPr>
        <w:t>составлять план</w:t>
      </w:r>
      <w:r w:rsidRPr="002E1025">
        <w:rPr>
          <w:rFonts w:ascii="Times New Roman" w:hAnsi="Times New Roman"/>
          <w:color w:val="auto"/>
          <w:spacing w:val="2"/>
          <w:sz w:val="24"/>
          <w:szCs w:val="22"/>
        </w:rPr>
        <w:t xml:space="preserve"> решения учебной проблемы;</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работать</w:t>
      </w:r>
      <w:r w:rsidRPr="002E1025">
        <w:rPr>
          <w:rFonts w:ascii="Times New Roman" w:hAnsi="Times New Roman"/>
          <w:color w:val="auto"/>
          <w:sz w:val="24"/>
          <w:szCs w:val="22"/>
        </w:rPr>
        <w:t xml:space="preserve"> по плану, сверяя свои действия с целью, </w:t>
      </w:r>
      <w:r w:rsidRPr="002E1025">
        <w:rPr>
          <w:rFonts w:ascii="Times New Roman" w:hAnsi="Times New Roman"/>
          <w:iCs/>
          <w:color w:val="auto"/>
          <w:sz w:val="24"/>
          <w:szCs w:val="22"/>
        </w:rPr>
        <w:t>прогнозировать, корректировать</w:t>
      </w:r>
      <w:r w:rsidRPr="002E1025">
        <w:rPr>
          <w:rFonts w:ascii="Times New Roman" w:hAnsi="Times New Roman"/>
          <w:color w:val="auto"/>
          <w:sz w:val="24"/>
          <w:szCs w:val="22"/>
        </w:rPr>
        <w:t xml:space="preserve"> свою деятельность;</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 xml:space="preserve">– в диалоге с учителем </w:t>
      </w:r>
      <w:r w:rsidRPr="002E1025">
        <w:rPr>
          <w:rFonts w:ascii="Times New Roman" w:hAnsi="Times New Roman"/>
          <w:iCs/>
          <w:color w:val="auto"/>
          <w:spacing w:val="2"/>
          <w:sz w:val="24"/>
          <w:szCs w:val="22"/>
        </w:rPr>
        <w:t>вырабатывать</w:t>
      </w:r>
      <w:r w:rsidRPr="002E1025">
        <w:rPr>
          <w:rFonts w:ascii="Times New Roman" w:hAnsi="Times New Roman"/>
          <w:color w:val="auto"/>
          <w:spacing w:val="2"/>
          <w:sz w:val="24"/>
          <w:szCs w:val="22"/>
        </w:rPr>
        <w:t xml:space="preserve"> критерии оценки и   </w:t>
      </w:r>
      <w:r w:rsidRPr="002E1025">
        <w:rPr>
          <w:rFonts w:ascii="Times New Roman" w:hAnsi="Times New Roman"/>
          <w:iCs/>
          <w:color w:val="auto"/>
          <w:spacing w:val="2"/>
          <w:sz w:val="24"/>
          <w:szCs w:val="22"/>
        </w:rPr>
        <w:t>определять</w:t>
      </w:r>
      <w:r w:rsidRPr="002E1025">
        <w:rPr>
          <w:rFonts w:ascii="Times New Roman" w:hAnsi="Times New Roman"/>
          <w:color w:val="auto"/>
          <w:spacing w:val="2"/>
          <w:sz w:val="24"/>
          <w:szCs w:val="22"/>
        </w:rPr>
        <w:t xml:space="preserve"> степень успешности своей работы и работы других в соответствии с этими критериями.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Средством формирования регулятивных УУД служат технология продуктивного чтения и технология оценивания образовательных достижений (учебных успехов).</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b/>
          <w:i/>
          <w:color w:val="auto"/>
          <w:sz w:val="24"/>
          <w:szCs w:val="22"/>
        </w:rPr>
      </w:pPr>
      <w:r w:rsidRPr="002E1025">
        <w:rPr>
          <w:rFonts w:ascii="Times New Roman" w:hAnsi="Times New Roman"/>
          <w:b/>
          <w:i/>
          <w:color w:val="auto"/>
          <w:sz w:val="24"/>
          <w:szCs w:val="22"/>
        </w:rPr>
        <w:t>Познавательные УУД:</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самостоятельно </w:t>
      </w:r>
      <w:r w:rsidRPr="002E1025">
        <w:rPr>
          <w:rFonts w:ascii="Times New Roman" w:hAnsi="Times New Roman"/>
          <w:iCs/>
          <w:color w:val="auto"/>
          <w:sz w:val="24"/>
          <w:szCs w:val="22"/>
        </w:rPr>
        <w:t>вычитывать</w:t>
      </w:r>
      <w:r w:rsidRPr="002E1025">
        <w:rPr>
          <w:rFonts w:ascii="Times New Roman" w:hAnsi="Times New Roman"/>
          <w:color w:val="auto"/>
          <w:sz w:val="24"/>
          <w:szCs w:val="22"/>
        </w:rPr>
        <w:t xml:space="preserve"> все виды текстовой информации: </w:t>
      </w:r>
      <w:proofErr w:type="spellStart"/>
      <w:r w:rsidRPr="002E1025">
        <w:rPr>
          <w:rFonts w:ascii="Times New Roman" w:hAnsi="Times New Roman"/>
          <w:color w:val="auto"/>
          <w:sz w:val="24"/>
          <w:szCs w:val="22"/>
        </w:rPr>
        <w:t>фактуальную</w:t>
      </w:r>
      <w:proofErr w:type="spellEnd"/>
      <w:r w:rsidRPr="002E1025">
        <w:rPr>
          <w:rFonts w:ascii="Times New Roman" w:hAnsi="Times New Roman"/>
          <w:color w:val="auto"/>
          <w:sz w:val="24"/>
          <w:szCs w:val="22"/>
        </w:rPr>
        <w:t xml:space="preserve">, подтекстовую, концептуальную; адекватно </w:t>
      </w:r>
      <w:r w:rsidRPr="002E1025">
        <w:rPr>
          <w:rFonts w:ascii="Times New Roman" w:hAnsi="Times New Roman"/>
          <w:iCs/>
          <w:color w:val="auto"/>
          <w:sz w:val="24"/>
          <w:szCs w:val="22"/>
        </w:rPr>
        <w:t>понимать</w:t>
      </w:r>
      <w:r w:rsidRPr="002E1025">
        <w:rPr>
          <w:rFonts w:ascii="Times New Roman" w:hAnsi="Times New Roman"/>
          <w:color w:val="auto"/>
          <w:sz w:val="24"/>
          <w:szCs w:val="22"/>
        </w:rPr>
        <w:t xml:space="preserve"> основную и дополнительную информацию текста, воспринятого </w:t>
      </w:r>
      <w:r w:rsidRPr="002E1025">
        <w:rPr>
          <w:rFonts w:ascii="Times New Roman" w:hAnsi="Times New Roman"/>
          <w:iCs/>
          <w:color w:val="auto"/>
          <w:sz w:val="24"/>
          <w:szCs w:val="22"/>
        </w:rPr>
        <w:t>на слух</w:t>
      </w:r>
      <w:r w:rsidRPr="002E1025">
        <w:rPr>
          <w:rFonts w:ascii="Times New Roman" w:hAnsi="Times New Roman"/>
          <w:color w:val="auto"/>
          <w:sz w:val="24"/>
          <w:szCs w:val="22"/>
        </w:rPr>
        <w:t>;</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пользоваться</w:t>
      </w:r>
      <w:r w:rsidRPr="002E1025">
        <w:rPr>
          <w:rFonts w:ascii="Times New Roman" w:hAnsi="Times New Roman"/>
          <w:color w:val="auto"/>
          <w:sz w:val="24"/>
          <w:szCs w:val="22"/>
        </w:rPr>
        <w:t xml:space="preserve"> разными видами чтения: изучающим, просмотровым, ознакомительным;</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 xml:space="preserve">–  </w:t>
      </w:r>
      <w:r w:rsidRPr="002E1025">
        <w:rPr>
          <w:rFonts w:ascii="Times New Roman" w:hAnsi="Times New Roman"/>
          <w:iCs/>
          <w:color w:val="auto"/>
          <w:spacing w:val="-2"/>
          <w:sz w:val="24"/>
          <w:szCs w:val="22"/>
        </w:rPr>
        <w:t>извлекать</w:t>
      </w:r>
      <w:r w:rsidRPr="002E1025">
        <w:rPr>
          <w:rFonts w:ascii="Times New Roman" w:hAnsi="Times New Roman"/>
          <w:color w:val="auto"/>
          <w:spacing w:val="-2"/>
          <w:sz w:val="24"/>
          <w:szCs w:val="22"/>
        </w:rPr>
        <w:t xml:space="preserve"> информацию, представленную в разных формах (сплошной текст; </w:t>
      </w:r>
      <w:proofErr w:type="spellStart"/>
      <w:r w:rsidRPr="002E1025">
        <w:rPr>
          <w:rFonts w:ascii="Times New Roman" w:hAnsi="Times New Roman"/>
          <w:color w:val="auto"/>
          <w:spacing w:val="-2"/>
          <w:sz w:val="24"/>
          <w:szCs w:val="22"/>
        </w:rPr>
        <w:t>несплошной</w:t>
      </w:r>
      <w:proofErr w:type="spellEnd"/>
      <w:r w:rsidRPr="002E1025">
        <w:rPr>
          <w:rFonts w:ascii="Times New Roman" w:hAnsi="Times New Roman"/>
          <w:color w:val="auto"/>
          <w:spacing w:val="-2"/>
          <w:sz w:val="24"/>
          <w:szCs w:val="22"/>
        </w:rPr>
        <w:t xml:space="preserve"> текст – иллюстрация, таблица, схема);</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 xml:space="preserve">–  владеть различными видами </w:t>
      </w:r>
      <w:proofErr w:type="spellStart"/>
      <w:r w:rsidRPr="002E1025">
        <w:rPr>
          <w:rFonts w:ascii="Times New Roman" w:hAnsi="Times New Roman"/>
          <w:iCs/>
          <w:color w:val="auto"/>
          <w:spacing w:val="-2"/>
          <w:sz w:val="24"/>
          <w:szCs w:val="22"/>
        </w:rPr>
        <w:t>аудирования</w:t>
      </w:r>
      <w:proofErr w:type="spellEnd"/>
      <w:r w:rsidRPr="002E1025">
        <w:rPr>
          <w:rFonts w:ascii="Times New Roman" w:hAnsi="Times New Roman"/>
          <w:color w:val="auto"/>
          <w:spacing w:val="-2"/>
          <w:sz w:val="24"/>
          <w:szCs w:val="22"/>
        </w:rPr>
        <w:t xml:space="preserve"> (выборочным, ознакомительным, детальным);</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перерабатывать</w:t>
      </w:r>
      <w:r w:rsidRPr="002E1025">
        <w:rPr>
          <w:rFonts w:ascii="Times New Roman" w:hAnsi="Times New Roman"/>
          <w:color w:val="auto"/>
          <w:sz w:val="24"/>
          <w:szCs w:val="22"/>
        </w:rPr>
        <w:t xml:space="preserve"> и </w:t>
      </w:r>
      <w:r w:rsidRPr="002E1025">
        <w:rPr>
          <w:rFonts w:ascii="Times New Roman" w:hAnsi="Times New Roman"/>
          <w:iCs/>
          <w:color w:val="auto"/>
          <w:sz w:val="24"/>
          <w:szCs w:val="22"/>
        </w:rPr>
        <w:t>преобразовывать</w:t>
      </w:r>
      <w:r w:rsidRPr="002E1025">
        <w:rPr>
          <w:rFonts w:ascii="Times New Roman" w:hAnsi="Times New Roman"/>
          <w:color w:val="auto"/>
          <w:sz w:val="24"/>
          <w:szCs w:val="22"/>
        </w:rPr>
        <w:t xml:space="preserve"> информацию из одной формы в другую (составлять план, таблицу, схему);</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излагать</w:t>
      </w:r>
      <w:r w:rsidRPr="002E1025">
        <w:rPr>
          <w:rFonts w:ascii="Times New Roman" w:hAnsi="Times New Roman"/>
          <w:color w:val="auto"/>
          <w:sz w:val="24"/>
          <w:szCs w:val="22"/>
        </w:rPr>
        <w:t xml:space="preserve"> содержание прочитанного (прослушанного) текста подробно, сжато, выборочно;</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пользоваться</w:t>
      </w:r>
      <w:r w:rsidRPr="002E1025">
        <w:rPr>
          <w:rFonts w:ascii="Times New Roman" w:hAnsi="Times New Roman"/>
          <w:color w:val="auto"/>
          <w:sz w:val="24"/>
          <w:szCs w:val="22"/>
        </w:rPr>
        <w:t xml:space="preserve"> словарями, справочниками;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осуществлять</w:t>
      </w:r>
      <w:r w:rsidRPr="002E1025">
        <w:rPr>
          <w:rFonts w:ascii="Times New Roman" w:hAnsi="Times New Roman"/>
          <w:color w:val="auto"/>
          <w:sz w:val="24"/>
          <w:szCs w:val="22"/>
        </w:rPr>
        <w:t xml:space="preserve"> анализ и синтез;</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устанавливать</w:t>
      </w:r>
      <w:r w:rsidRPr="002E1025">
        <w:rPr>
          <w:rFonts w:ascii="Times New Roman" w:hAnsi="Times New Roman"/>
          <w:color w:val="auto"/>
          <w:sz w:val="24"/>
          <w:szCs w:val="22"/>
        </w:rPr>
        <w:t xml:space="preserve"> причинно-следственные связи;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строить</w:t>
      </w:r>
      <w:r w:rsidRPr="002E1025">
        <w:rPr>
          <w:rFonts w:ascii="Times New Roman" w:hAnsi="Times New Roman"/>
          <w:color w:val="auto"/>
          <w:sz w:val="24"/>
          <w:szCs w:val="22"/>
        </w:rPr>
        <w:t xml:space="preserve"> рассуждения.</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r w:rsidRPr="002E1025">
        <w:rPr>
          <w:rFonts w:ascii="Times New Roman" w:hAnsi="Times New Roman"/>
          <w:color w:val="auto"/>
          <w:spacing w:val="-2"/>
          <w:sz w:val="24"/>
          <w:szCs w:val="22"/>
        </w:rPr>
        <w:t xml:space="preserve">Средством развития </w:t>
      </w:r>
      <w:proofErr w:type="gramStart"/>
      <w:r w:rsidRPr="002E1025">
        <w:rPr>
          <w:rFonts w:ascii="Times New Roman" w:hAnsi="Times New Roman"/>
          <w:color w:val="auto"/>
          <w:spacing w:val="-2"/>
          <w:sz w:val="24"/>
          <w:szCs w:val="22"/>
        </w:rPr>
        <w:t>познавательных</w:t>
      </w:r>
      <w:proofErr w:type="gramEnd"/>
      <w:r w:rsidRPr="002E1025">
        <w:rPr>
          <w:rFonts w:ascii="Times New Roman" w:hAnsi="Times New Roman"/>
          <w:color w:val="auto"/>
          <w:spacing w:val="-2"/>
          <w:sz w:val="24"/>
          <w:szCs w:val="22"/>
        </w:rPr>
        <w:t xml:space="preserve"> УУД служат тексты учебника и его методический аппарат; технология продуктивного чтения.</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pacing w:val="-2"/>
          <w:sz w:val="24"/>
          <w:szCs w:val="22"/>
        </w:rPr>
      </w:pP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b/>
          <w:i/>
          <w:color w:val="auto"/>
          <w:sz w:val="24"/>
          <w:szCs w:val="22"/>
        </w:rPr>
      </w:pPr>
      <w:r w:rsidRPr="002E1025">
        <w:rPr>
          <w:rFonts w:ascii="Times New Roman" w:hAnsi="Times New Roman"/>
          <w:b/>
          <w:i/>
          <w:color w:val="auto"/>
          <w:sz w:val="24"/>
          <w:szCs w:val="22"/>
        </w:rPr>
        <w:t>Коммуникативные УУД:</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учитывать разные мнения и стремиться к координации различных позиций в сотрудничестве;</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уметь устанавливать и сравнивать разные точки зрения прежде, чем принимать решения и делать выборы;</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lastRenderedPageBreak/>
        <w:t>– уметь договариваться и приходить к общему решению в совместной деятельности, в том числе в ситуации столкновения интересов;</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уметь задавать вопросы, необходимые для организации собственной деятельности и сотрудничества с партнёром;</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уметь осуществлять взаимный контроль и оказывать в сотрудничестве необходимую взаимопомощь;</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осознавать важность коммуникативных умений в жизни человека;</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оформлять</w:t>
      </w:r>
      <w:r w:rsidRPr="002E1025">
        <w:rPr>
          <w:rFonts w:ascii="Times New Roman" w:hAnsi="Times New Roman"/>
          <w:color w:val="auto"/>
          <w:sz w:val="24"/>
          <w:szCs w:val="22"/>
        </w:rPr>
        <w:t xml:space="preserve"> свои мысли в устной и письменной форме с учётом речевой ситуации; </w:t>
      </w:r>
      <w:r w:rsidRPr="002E1025">
        <w:rPr>
          <w:rFonts w:ascii="Times New Roman" w:hAnsi="Times New Roman"/>
          <w:iCs/>
          <w:color w:val="auto"/>
          <w:sz w:val="24"/>
          <w:szCs w:val="22"/>
        </w:rPr>
        <w:t>создавать</w:t>
      </w:r>
      <w:r w:rsidRPr="002E1025">
        <w:rPr>
          <w:rFonts w:ascii="Times New Roman" w:hAnsi="Times New Roman"/>
          <w:color w:val="auto"/>
          <w:sz w:val="24"/>
          <w:szCs w:val="22"/>
        </w:rPr>
        <w:t xml:space="preserve"> тексты различного типа, стиля, жанра;</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оценивать</w:t>
      </w:r>
      <w:r w:rsidRPr="002E1025">
        <w:rPr>
          <w:rFonts w:ascii="Times New Roman" w:hAnsi="Times New Roman"/>
          <w:color w:val="auto"/>
          <w:sz w:val="24"/>
          <w:szCs w:val="22"/>
        </w:rPr>
        <w:t xml:space="preserve"> и редактировать устное и письменное речевое высказывание;</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адекватно использовать</w:t>
      </w:r>
      <w:r w:rsidRPr="002E1025">
        <w:rPr>
          <w:rFonts w:ascii="Times New Roman" w:hAnsi="Times New Roman"/>
          <w:color w:val="auto"/>
          <w:sz w:val="24"/>
          <w:szCs w:val="22"/>
        </w:rPr>
        <w:t xml:space="preserve">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высказывать</w:t>
      </w:r>
      <w:r w:rsidRPr="002E1025">
        <w:rPr>
          <w:rFonts w:ascii="Times New Roman" w:hAnsi="Times New Roman"/>
          <w:color w:val="auto"/>
          <w:sz w:val="24"/>
          <w:szCs w:val="22"/>
        </w:rPr>
        <w:t xml:space="preserve"> и </w:t>
      </w:r>
      <w:r w:rsidRPr="002E1025">
        <w:rPr>
          <w:rFonts w:ascii="Times New Roman" w:hAnsi="Times New Roman"/>
          <w:iCs/>
          <w:color w:val="auto"/>
          <w:sz w:val="24"/>
          <w:szCs w:val="22"/>
        </w:rPr>
        <w:t>обосновывать</w:t>
      </w:r>
      <w:r w:rsidRPr="002E1025">
        <w:rPr>
          <w:rFonts w:ascii="Times New Roman" w:hAnsi="Times New Roman"/>
          <w:color w:val="auto"/>
          <w:sz w:val="24"/>
          <w:szCs w:val="22"/>
        </w:rPr>
        <w:t xml:space="preserve"> свою точку зрения;</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слушать</w:t>
      </w:r>
      <w:r w:rsidRPr="002E1025">
        <w:rPr>
          <w:rFonts w:ascii="Times New Roman" w:hAnsi="Times New Roman"/>
          <w:color w:val="auto"/>
          <w:sz w:val="24"/>
          <w:szCs w:val="22"/>
        </w:rPr>
        <w:t xml:space="preserve"> и </w:t>
      </w:r>
      <w:r w:rsidRPr="002E1025">
        <w:rPr>
          <w:rFonts w:ascii="Times New Roman" w:hAnsi="Times New Roman"/>
          <w:iCs/>
          <w:color w:val="auto"/>
          <w:sz w:val="24"/>
          <w:szCs w:val="22"/>
        </w:rPr>
        <w:t>слышать</w:t>
      </w:r>
      <w:r w:rsidRPr="002E1025">
        <w:rPr>
          <w:rFonts w:ascii="Times New Roman" w:hAnsi="Times New Roman"/>
          <w:color w:val="auto"/>
          <w:sz w:val="24"/>
          <w:szCs w:val="22"/>
        </w:rPr>
        <w:t xml:space="preserve"> других, пытаться принимать иную точку зрения, быть готовым корректировать свою точку зрения;</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выступать</w:t>
      </w:r>
      <w:r w:rsidRPr="002E1025">
        <w:rPr>
          <w:rFonts w:ascii="Times New Roman" w:hAnsi="Times New Roman"/>
          <w:color w:val="auto"/>
          <w:sz w:val="24"/>
          <w:szCs w:val="22"/>
        </w:rPr>
        <w:t xml:space="preserve"> перед аудиторией сверстников с сообщениями;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договариваться</w:t>
      </w:r>
      <w:r w:rsidRPr="002E1025">
        <w:rPr>
          <w:rFonts w:ascii="Times New Roman" w:hAnsi="Times New Roman"/>
          <w:color w:val="auto"/>
          <w:sz w:val="24"/>
          <w:szCs w:val="22"/>
        </w:rPr>
        <w:t xml:space="preserve"> и приходить к общему решению в совместной деятельности;</w:t>
      </w:r>
    </w:p>
    <w:p w:rsidR="002E1025" w:rsidRPr="002E1025" w:rsidRDefault="002E1025" w:rsidP="002E1025">
      <w:pPr>
        <w:widowControl w:val="0"/>
        <w:autoSpaceDE w:val="0"/>
        <w:autoSpaceDN w:val="0"/>
        <w:adjustRightInd w:val="0"/>
        <w:spacing w:after="0" w:line="240" w:lineRule="auto"/>
        <w:ind w:firstLine="283"/>
        <w:jc w:val="both"/>
        <w:textAlignment w:val="center"/>
        <w:rPr>
          <w:rFonts w:ascii="Times New Roman" w:hAnsi="Times New Roman"/>
          <w:color w:val="auto"/>
          <w:sz w:val="24"/>
          <w:szCs w:val="22"/>
        </w:rPr>
      </w:pPr>
      <w:r w:rsidRPr="002E1025">
        <w:rPr>
          <w:rFonts w:ascii="Times New Roman" w:hAnsi="Times New Roman"/>
          <w:color w:val="auto"/>
          <w:sz w:val="24"/>
          <w:szCs w:val="22"/>
        </w:rPr>
        <w:t xml:space="preserve">– </w:t>
      </w:r>
      <w:r w:rsidRPr="002E1025">
        <w:rPr>
          <w:rFonts w:ascii="Times New Roman" w:hAnsi="Times New Roman"/>
          <w:iCs/>
          <w:color w:val="auto"/>
          <w:sz w:val="24"/>
          <w:szCs w:val="22"/>
        </w:rPr>
        <w:t>задавать вопросы</w:t>
      </w:r>
      <w:r w:rsidRPr="002E1025">
        <w:rPr>
          <w:rFonts w:ascii="Times New Roman" w:hAnsi="Times New Roman"/>
          <w:color w:val="auto"/>
          <w:sz w:val="24"/>
          <w:szCs w:val="22"/>
        </w:rPr>
        <w:t>.</w:t>
      </w:r>
    </w:p>
    <w:p w:rsidR="002E1025" w:rsidRPr="002E1025" w:rsidRDefault="002E1025" w:rsidP="002E1025">
      <w:pPr>
        <w:spacing w:after="0" w:line="240" w:lineRule="auto"/>
        <w:ind w:firstLine="426"/>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Предметные результаты</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b/>
          <w:color w:val="auto"/>
          <w:sz w:val="24"/>
          <w:szCs w:val="24"/>
          <w:lang w:eastAsia="en-US"/>
        </w:rPr>
        <w:t>Предметные результаты</w:t>
      </w:r>
      <w:r w:rsidRPr="002E1025">
        <w:rPr>
          <w:rFonts w:ascii="Times New Roman" w:eastAsia="Calibri" w:hAnsi="Times New Roman"/>
          <w:color w:val="auto"/>
          <w:sz w:val="24"/>
          <w:szCs w:val="24"/>
          <w:lang w:eastAsia="en-US"/>
        </w:rPr>
        <w:t xml:space="preserve"> изучения учебного предмета «Русский родной язык» на уровне основного общего образования ориентированы на применение знаний, умений и навыков в учебных ситуациях и реальных жизненных условиях.  </w:t>
      </w:r>
    </w:p>
    <w:p w:rsidR="002E1025" w:rsidRPr="002E1025" w:rsidRDefault="002E1025" w:rsidP="002E1025">
      <w:pPr>
        <w:spacing w:after="0" w:line="240" w:lineRule="auto"/>
        <w:ind w:firstLine="426"/>
        <w:rPr>
          <w:rFonts w:ascii="Times New Roman" w:eastAsia="Calibri" w:hAnsi="Times New Roman"/>
          <w:b/>
          <w:i/>
          <w:color w:val="auto"/>
          <w:sz w:val="24"/>
          <w:szCs w:val="24"/>
          <w:lang w:eastAsia="en-US"/>
        </w:rPr>
      </w:pPr>
      <w:r w:rsidRPr="002E1025">
        <w:rPr>
          <w:rFonts w:ascii="Times New Roman" w:eastAsia="Calibri" w:hAnsi="Times New Roman"/>
          <w:color w:val="auto"/>
          <w:sz w:val="24"/>
          <w:szCs w:val="24"/>
          <w:lang w:eastAsia="en-US"/>
        </w:rPr>
        <w:t xml:space="preserve">В конце первого года  изучения курса русского родного языка в  основной общеобразовательной школе при реализации содержательной линии  </w:t>
      </w:r>
      <w:r w:rsidRPr="002E1025">
        <w:rPr>
          <w:rFonts w:ascii="Times New Roman" w:eastAsia="Calibri" w:hAnsi="Times New Roman"/>
          <w:b/>
          <w:i/>
          <w:color w:val="auto"/>
          <w:sz w:val="24"/>
          <w:szCs w:val="24"/>
          <w:lang w:eastAsia="en-US"/>
        </w:rPr>
        <w:t>ученик научится:</w:t>
      </w:r>
    </w:p>
    <w:p w:rsidR="002E1025" w:rsidRPr="002E1025" w:rsidRDefault="002E1025" w:rsidP="002E1025">
      <w:pPr>
        <w:spacing w:after="0" w:line="240" w:lineRule="auto"/>
        <w:ind w:firstLine="426"/>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 xml:space="preserve">«Язык и культура»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приводить примеры, которые доказывают, что изучение русского языка позволяет лучше узнать историю и культуру страны;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приводить примеры национального своеобразия, богатства, выразительности русского родного языка; анализировать национальное своеобразие общеязыковых и художественных метафор;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выявлять единицы языка с национально-культурным компонентом значения в текстах;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характеризовать лексику русского языка с точки зрения происхождения (с использованием словарей);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понимать и комментировать основные активные процессы в современном русском языке;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комментировать роль старославянского языка в развитии русского литературного языка;</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определять значения лексических заимствований последних десятилетий; характеризовать неологизмы по сфере употребления и стилистической окраске; целесообразно употреблять иноязычные слова;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комментировать исторические особенности русского речевого этикета (обращение);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характеризовать основные особенности современного русского речевого этикета; </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объяснять происхождение названий русских городов (в рамках </w:t>
      </w:r>
      <w:proofErr w:type="gramStart"/>
      <w:r w:rsidRPr="002E1025">
        <w:rPr>
          <w:rFonts w:ascii="Times New Roman" w:eastAsia="Calibri" w:hAnsi="Times New Roman"/>
          <w:color w:val="auto"/>
          <w:sz w:val="24"/>
          <w:szCs w:val="24"/>
          <w:lang w:eastAsia="en-US"/>
        </w:rPr>
        <w:t>изученного</w:t>
      </w:r>
      <w:proofErr w:type="gramEnd"/>
      <w:r w:rsidRPr="002E1025">
        <w:rPr>
          <w:rFonts w:ascii="Times New Roman" w:eastAsia="Calibri" w:hAnsi="Times New Roman"/>
          <w:color w:val="auto"/>
          <w:sz w:val="24"/>
          <w:szCs w:val="24"/>
          <w:lang w:eastAsia="en-US"/>
        </w:rPr>
        <w:t>);</w:t>
      </w:r>
    </w:p>
    <w:p w:rsidR="002E1025" w:rsidRPr="002E1025" w:rsidRDefault="002E1025" w:rsidP="002E1025">
      <w:pPr>
        <w:spacing w:after="0" w:line="240" w:lineRule="auto"/>
        <w:ind w:firstLine="426"/>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lastRenderedPageBreak/>
        <w:sym w:font="Symbol" w:char="F0B7"/>
      </w:r>
      <w:r w:rsidRPr="002E1025">
        <w:rPr>
          <w:rFonts w:ascii="Times New Roman" w:eastAsia="Calibri" w:hAnsi="Times New Roman"/>
          <w:color w:val="auto"/>
          <w:sz w:val="24"/>
          <w:szCs w:val="24"/>
          <w:lang w:eastAsia="en-US"/>
        </w:rPr>
        <w:t xml:space="preserve"> регулярно использовать словари, в том числе мультимедийные, учитывая сведения о назначении конкретного вида словаря, особенностях строения его словарной статьи: толковые словари, словари иностранных слов, фразеологические словари, словари пословиц и поговорок, крылатых слов и выражений; учебные этимологические словари; словари синонимов, антонимов. </w:t>
      </w:r>
    </w:p>
    <w:p w:rsidR="002E1025" w:rsidRPr="002E1025" w:rsidRDefault="002E1025" w:rsidP="002E1025">
      <w:pPr>
        <w:spacing w:after="0" w:line="240" w:lineRule="auto"/>
        <w:ind w:firstLine="426"/>
        <w:rPr>
          <w:rFonts w:ascii="Times New Roman" w:eastAsia="Calibri" w:hAnsi="Times New Roman"/>
          <w:b/>
          <w:color w:val="auto"/>
          <w:sz w:val="24"/>
          <w:szCs w:val="24"/>
          <w:lang w:eastAsia="en-US"/>
        </w:rPr>
      </w:pPr>
    </w:p>
    <w:p w:rsidR="002E1025" w:rsidRPr="002E1025" w:rsidRDefault="002E1025" w:rsidP="002E1025">
      <w:pPr>
        <w:spacing w:after="0" w:line="240" w:lineRule="auto"/>
        <w:ind w:firstLine="426"/>
        <w:rPr>
          <w:rFonts w:ascii="Times New Roman" w:eastAsia="Calibri" w:hAnsi="Times New Roman"/>
          <w:b/>
          <w:color w:val="auto"/>
          <w:sz w:val="24"/>
          <w:szCs w:val="24"/>
          <w:lang w:eastAsia="en-US"/>
        </w:rPr>
      </w:pPr>
    </w:p>
    <w:p w:rsidR="002E1025" w:rsidRPr="002E1025" w:rsidRDefault="002E1025" w:rsidP="002E1025">
      <w:pPr>
        <w:spacing w:after="0" w:line="240" w:lineRule="auto"/>
        <w:ind w:firstLine="426"/>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«Культура речи»</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соблюдать нормы ударения в отдельных грамматических формах имен существительных, имён прилагательных, глаголов (в рамках изученного);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различать варианты орфоэпической и акцентологической нормы; употреблять слова с учётом произносительных вариантов современной орфоэпической нормы;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употреблять слова с учётом стилистических вариантов орфоэпической нормы;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понимать и характеризовать активные процессы в области произношения и ударения современного русского языка;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правильно выбирать слово, максимально соответствующее обозначаемому им предмету или явлению реальной действительности;</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соблюдать нормы </w:t>
      </w:r>
      <w:proofErr w:type="gramStart"/>
      <w:r w:rsidRPr="002E1025">
        <w:rPr>
          <w:rFonts w:ascii="Times New Roman" w:eastAsia="Calibri" w:hAnsi="Times New Roman"/>
          <w:color w:val="auto"/>
          <w:sz w:val="24"/>
          <w:szCs w:val="24"/>
          <w:lang w:eastAsia="en-US"/>
        </w:rPr>
        <w:t>употребления синонимов‚ антонимов‚ омонимов‚ паронимов</w:t>
      </w:r>
      <w:proofErr w:type="gramEnd"/>
      <w:r w:rsidRPr="002E1025">
        <w:rPr>
          <w:rFonts w:ascii="Times New Roman" w:eastAsia="Calibri" w:hAnsi="Times New Roman"/>
          <w:color w:val="auto"/>
          <w:sz w:val="24"/>
          <w:szCs w:val="24"/>
          <w:lang w:eastAsia="en-US"/>
        </w:rPr>
        <w:t xml:space="preserve">;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употреблять слова в соответствии с их лексическим значением и требованием лексической сочетаемости;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корректно употреблять термины в учебно-научном стиле речи (в рамках </w:t>
      </w:r>
      <w:proofErr w:type="gramStart"/>
      <w:r w:rsidRPr="002E1025">
        <w:rPr>
          <w:rFonts w:ascii="Times New Roman" w:eastAsia="Calibri" w:hAnsi="Times New Roman"/>
          <w:color w:val="auto"/>
          <w:sz w:val="24"/>
          <w:szCs w:val="24"/>
          <w:lang w:eastAsia="en-US"/>
        </w:rPr>
        <w:t>изученного</w:t>
      </w:r>
      <w:proofErr w:type="gramEnd"/>
      <w:r w:rsidRPr="002E1025">
        <w:rPr>
          <w:rFonts w:ascii="Times New Roman" w:eastAsia="Calibri" w:hAnsi="Times New Roman"/>
          <w:color w:val="auto"/>
          <w:sz w:val="24"/>
          <w:szCs w:val="24"/>
          <w:lang w:eastAsia="en-US"/>
        </w:rPr>
        <w:t xml:space="preserve">);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опознавать частотные примеры тавтологии и плеоназма;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употреблять имена существительные, имена прилагательные, глаголы с учетом стилистических норм современного русского языка;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анализировать и различать типичные речевые ошибки;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редактировать текст с целью исправления речевых ошибок;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выявлять и исправлять речевые ошибки в устной и письменной речи;</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распознавать типичные ошибки в построении сложных предложений; редактировать предложения с целью исправления синтаксических и грамматических ошибок;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анализировать и оценивать с точки зрения норм современного русского литературного языка чужую и собственную речь;</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корректировать речь с учётом её соответствия основным нормам современного литературного языка;</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редактировать предложения, избегая нагромождения одних и тех же падежных форм, в частности родительного и творительного падежей;</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соблюдать русскую этикетную вербальную и невербальную манеру общения;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при общении в электронной среде этикетные формы и устойчивые формулы‚ принципы этикетного общения, лежащие в основе национального русского речевого этикета;</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соблюдать нормы русского этикетного речевого поведения в ситуациях делового общения;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толковые, в том числе мультимедийные, словари для определения лексического значения слова и особенностей его употребления;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lastRenderedPageBreak/>
        <w:sym w:font="Symbol" w:char="F0B7"/>
      </w:r>
      <w:r w:rsidRPr="002E1025">
        <w:rPr>
          <w:rFonts w:ascii="Times New Roman" w:eastAsia="Calibri" w:hAnsi="Times New Roman"/>
          <w:color w:val="auto"/>
          <w:sz w:val="24"/>
          <w:szCs w:val="24"/>
          <w:lang w:eastAsia="en-US"/>
        </w:rPr>
        <w:t xml:space="preserve"> использовать орфоэпические, в том числе мультимедийные, орфографические словари для определения нормативных вариантов произношения и правописания;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словари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грамматические словари и справочники для уточнения нормы формообразования, словоизменения и построения словосочетания и предложения; для опознавания вариантов грамматической нормы; в процессе редактирования текста; </w:t>
      </w:r>
    </w:p>
    <w:p w:rsidR="002E1025" w:rsidRPr="002E1025" w:rsidRDefault="002E1025" w:rsidP="002E1025">
      <w:pPr>
        <w:spacing w:after="0" w:line="240" w:lineRule="auto"/>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орфографические словари и справочники по пунктуации для определения нормативного написания слов и постановки знаков препинания в письменной речи.</w:t>
      </w:r>
    </w:p>
    <w:p w:rsidR="002E1025" w:rsidRPr="002E1025" w:rsidRDefault="002E1025" w:rsidP="002E1025">
      <w:pPr>
        <w:spacing w:after="0" w:line="240" w:lineRule="auto"/>
        <w:jc w:val="center"/>
        <w:rPr>
          <w:rFonts w:ascii="Times New Roman" w:eastAsia="Calibri" w:hAnsi="Times New Roman"/>
          <w:b/>
          <w:color w:val="auto"/>
          <w:sz w:val="24"/>
          <w:szCs w:val="24"/>
          <w:lang w:eastAsia="en-US"/>
        </w:rPr>
      </w:pPr>
      <w:r w:rsidRPr="002E1025">
        <w:rPr>
          <w:rFonts w:ascii="Times New Roman" w:eastAsia="Calibri" w:hAnsi="Times New Roman"/>
          <w:b/>
          <w:color w:val="auto"/>
          <w:sz w:val="24"/>
          <w:szCs w:val="24"/>
          <w:lang w:eastAsia="en-US"/>
        </w:rPr>
        <w:t>«Речь. Речевая деятельность. Текст»</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использовать различные виды слушания (детальное, выборочное‚ ознакомительное, критическое интерактивное) монологической речи, </w:t>
      </w:r>
      <w:proofErr w:type="spellStart"/>
      <w:r w:rsidRPr="002E1025">
        <w:rPr>
          <w:rFonts w:ascii="Times New Roman" w:eastAsia="Calibri" w:hAnsi="Times New Roman"/>
          <w:color w:val="auto"/>
          <w:sz w:val="24"/>
          <w:szCs w:val="24"/>
          <w:lang w:eastAsia="en-US"/>
        </w:rPr>
        <w:t>учебнонаучных</w:t>
      </w:r>
      <w:proofErr w:type="spellEnd"/>
      <w:r w:rsidRPr="002E1025">
        <w:rPr>
          <w:rFonts w:ascii="Times New Roman" w:eastAsia="Calibri" w:hAnsi="Times New Roman"/>
          <w:color w:val="auto"/>
          <w:sz w:val="24"/>
          <w:szCs w:val="24"/>
          <w:lang w:eastAsia="en-US"/>
        </w:rPr>
        <w:t>, художественных, публицистических текстов различных функционально-смысловых типов речи;</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w:t>
      </w:r>
      <w:proofErr w:type="spellStart"/>
      <w:r w:rsidRPr="002E1025">
        <w:rPr>
          <w:rFonts w:ascii="Times New Roman" w:eastAsia="Calibri" w:hAnsi="Times New Roman"/>
          <w:color w:val="auto"/>
          <w:sz w:val="24"/>
          <w:szCs w:val="24"/>
          <w:lang w:eastAsia="en-US"/>
        </w:rPr>
        <w:t>функциональносмысловых</w:t>
      </w:r>
      <w:proofErr w:type="spellEnd"/>
      <w:r w:rsidRPr="002E1025">
        <w:rPr>
          <w:rFonts w:ascii="Times New Roman" w:eastAsia="Calibri" w:hAnsi="Times New Roman"/>
          <w:color w:val="auto"/>
          <w:sz w:val="24"/>
          <w:szCs w:val="24"/>
          <w:lang w:eastAsia="en-US"/>
        </w:rPr>
        <w:t xml:space="preserve"> типов речи;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уместно использовать коммуникативные стратегии и тактики при контактном общении: убеждение, комплимент, уговаривание, похвала, </w:t>
      </w:r>
      <w:proofErr w:type="spellStart"/>
      <w:r w:rsidRPr="002E1025">
        <w:rPr>
          <w:rFonts w:ascii="Times New Roman" w:eastAsia="Calibri" w:hAnsi="Times New Roman"/>
          <w:color w:val="auto"/>
          <w:sz w:val="24"/>
          <w:szCs w:val="24"/>
          <w:lang w:eastAsia="en-US"/>
        </w:rPr>
        <w:t>самопрезентация</w:t>
      </w:r>
      <w:proofErr w:type="spellEnd"/>
      <w:r w:rsidRPr="002E1025">
        <w:rPr>
          <w:rFonts w:ascii="Times New Roman" w:eastAsia="Calibri" w:hAnsi="Times New Roman"/>
          <w:color w:val="auto"/>
          <w:sz w:val="24"/>
          <w:szCs w:val="24"/>
          <w:lang w:eastAsia="en-US"/>
        </w:rPr>
        <w:t xml:space="preserve">, просьба, принесение извинений и др.;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уместно использовать коммуникативные стратегии и тактики при </w:t>
      </w:r>
      <w:proofErr w:type="spellStart"/>
      <w:r w:rsidRPr="002E1025">
        <w:rPr>
          <w:rFonts w:ascii="Times New Roman" w:eastAsia="Calibri" w:hAnsi="Times New Roman"/>
          <w:color w:val="auto"/>
          <w:sz w:val="24"/>
          <w:szCs w:val="24"/>
          <w:lang w:eastAsia="en-US"/>
        </w:rPr>
        <w:t>дистантном</w:t>
      </w:r>
      <w:proofErr w:type="spellEnd"/>
      <w:r w:rsidRPr="002E1025">
        <w:rPr>
          <w:rFonts w:ascii="Times New Roman" w:eastAsia="Calibri" w:hAnsi="Times New Roman"/>
          <w:color w:val="auto"/>
          <w:sz w:val="24"/>
          <w:szCs w:val="24"/>
          <w:lang w:eastAsia="en-US"/>
        </w:rPr>
        <w:t xml:space="preserve"> общении: сохранение инициативы в диалоге, уклонение от инициативы, завершение диалога и др.;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анализировать структурные элементы и языковые особенности письма как жанра публицистического стиля речи;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создавать тексты как результат проектной (исследовательской) деятельности; оформлять реферат в письменной форме и представлять его в устной форме;</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строить устные учебно-научные сообщения (ответы на уроке) различных видов, рецензию на проектную работу одноклассника, доклад; принимать участие в учебно-научной дискуссии;</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анализировать и создавать тексты публицистических жанров (письмо); </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r w:rsidRPr="002E1025">
        <w:rPr>
          <w:rFonts w:ascii="Times New Roman" w:eastAsia="Calibri" w:hAnsi="Times New Roman"/>
          <w:color w:val="auto"/>
          <w:sz w:val="24"/>
          <w:szCs w:val="24"/>
          <w:lang w:eastAsia="en-US"/>
        </w:rPr>
        <w:sym w:font="Symbol" w:char="F0B7"/>
      </w:r>
      <w:r w:rsidRPr="002E1025">
        <w:rPr>
          <w:rFonts w:ascii="Times New Roman" w:eastAsia="Calibri" w:hAnsi="Times New Roman"/>
          <w:color w:val="auto"/>
          <w:sz w:val="24"/>
          <w:szCs w:val="24"/>
          <w:lang w:eastAsia="en-US"/>
        </w:rPr>
        <w:t xml:space="preserve"> владеть правилами информационной безопасности при общении в социальных сетях</w:t>
      </w: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p>
    <w:p w:rsidR="002E1025" w:rsidRPr="002E1025" w:rsidRDefault="002E1025" w:rsidP="002E1025">
      <w:pPr>
        <w:spacing w:after="0" w:line="240" w:lineRule="auto"/>
        <w:ind w:left="360" w:right="-141"/>
        <w:rPr>
          <w:rFonts w:ascii="Times New Roman" w:eastAsia="Calibri" w:hAnsi="Times New Roman"/>
          <w:color w:val="auto"/>
          <w:sz w:val="24"/>
          <w:szCs w:val="24"/>
          <w:lang w:eastAsia="en-US"/>
        </w:rPr>
      </w:pPr>
    </w:p>
    <w:p w:rsidR="002E1025" w:rsidRPr="002E1025" w:rsidRDefault="002E1025" w:rsidP="002E1025">
      <w:pPr>
        <w:numPr>
          <w:ilvl w:val="0"/>
          <w:numId w:val="2"/>
        </w:numPr>
        <w:shd w:val="clear" w:color="auto" w:fill="FFFFFF"/>
        <w:spacing w:after="0" w:line="240" w:lineRule="auto"/>
        <w:contextualSpacing/>
        <w:jc w:val="center"/>
        <w:rPr>
          <w:rFonts w:ascii="Times New Roman" w:hAnsi="Times New Roman"/>
          <w:b/>
          <w:color w:val="333333"/>
          <w:sz w:val="24"/>
          <w:szCs w:val="24"/>
        </w:rPr>
      </w:pPr>
      <w:r w:rsidRPr="002E1025">
        <w:rPr>
          <w:rFonts w:ascii="Times New Roman" w:hAnsi="Times New Roman"/>
          <w:b/>
          <w:color w:val="333333"/>
          <w:sz w:val="24"/>
          <w:szCs w:val="24"/>
        </w:rPr>
        <w:t>МЕЖПРЕДМЕТНЫЕ СВЯЗИ</w:t>
      </w:r>
    </w:p>
    <w:p w:rsidR="002E1025" w:rsidRPr="002E1025" w:rsidRDefault="002E1025" w:rsidP="002E1025">
      <w:pPr>
        <w:shd w:val="clear" w:color="auto" w:fill="FFFFFF"/>
        <w:spacing w:after="0" w:line="240" w:lineRule="auto"/>
        <w:jc w:val="center"/>
        <w:rPr>
          <w:rFonts w:ascii="Times New Roman" w:hAnsi="Times New Roman"/>
          <w:b/>
          <w:color w:val="333333"/>
          <w:sz w:val="24"/>
          <w:szCs w:val="24"/>
        </w:rPr>
      </w:pPr>
    </w:p>
    <w:p w:rsidR="002E1025" w:rsidRPr="002E1025" w:rsidRDefault="002E1025" w:rsidP="002E1025">
      <w:pPr>
        <w:shd w:val="clear" w:color="auto" w:fill="FFFFFF"/>
        <w:spacing w:after="0" w:line="240" w:lineRule="auto"/>
        <w:ind w:firstLine="567"/>
        <w:jc w:val="both"/>
        <w:rPr>
          <w:rFonts w:ascii="Times New Roman" w:hAnsi="Times New Roman"/>
          <w:color w:val="333333"/>
          <w:sz w:val="24"/>
          <w:szCs w:val="24"/>
        </w:rPr>
      </w:pPr>
      <w:r w:rsidRPr="002E1025">
        <w:rPr>
          <w:rFonts w:ascii="Times New Roman" w:hAnsi="Times New Roman"/>
          <w:color w:val="333333"/>
          <w:sz w:val="24"/>
          <w:szCs w:val="24"/>
        </w:rPr>
        <w:lastRenderedPageBreak/>
        <w:t xml:space="preserve">Основная функция </w:t>
      </w:r>
      <w:proofErr w:type="spellStart"/>
      <w:r w:rsidRPr="002E1025">
        <w:rPr>
          <w:rFonts w:ascii="Times New Roman" w:hAnsi="Times New Roman"/>
          <w:color w:val="333333"/>
          <w:sz w:val="24"/>
          <w:szCs w:val="24"/>
        </w:rPr>
        <w:t>межпредметных</w:t>
      </w:r>
      <w:proofErr w:type="spellEnd"/>
      <w:r w:rsidRPr="002E1025">
        <w:rPr>
          <w:rFonts w:ascii="Times New Roman" w:hAnsi="Times New Roman"/>
          <w:color w:val="333333"/>
          <w:sz w:val="24"/>
          <w:szCs w:val="24"/>
        </w:rPr>
        <w:t xml:space="preserve"> связей в учебном познании заключена в обнаружении единства в многообразии процессов и явлений, изучаемых разными учебными предметами. Они расширяют область познания, выделяя связи между элементами знаний из разных учебных дисциплин в качестве специальных объектов усвоения. </w:t>
      </w:r>
    </w:p>
    <w:p w:rsidR="002E1025" w:rsidRPr="002E1025" w:rsidRDefault="002E1025" w:rsidP="002E1025">
      <w:pPr>
        <w:shd w:val="clear" w:color="auto" w:fill="FFFFFF"/>
        <w:spacing w:after="0" w:line="240" w:lineRule="auto"/>
        <w:ind w:firstLine="567"/>
        <w:jc w:val="both"/>
        <w:rPr>
          <w:rFonts w:ascii="Times New Roman" w:hAnsi="Times New Roman"/>
          <w:color w:val="333333"/>
          <w:sz w:val="24"/>
          <w:szCs w:val="24"/>
        </w:rPr>
      </w:pPr>
      <w:r w:rsidRPr="002E1025">
        <w:rPr>
          <w:rFonts w:ascii="Times New Roman" w:hAnsi="Times New Roman"/>
          <w:color w:val="333333"/>
          <w:sz w:val="24"/>
          <w:szCs w:val="24"/>
        </w:rPr>
        <w:t xml:space="preserve">Осуществление </w:t>
      </w:r>
      <w:proofErr w:type="spellStart"/>
      <w:r w:rsidRPr="002E1025">
        <w:rPr>
          <w:rFonts w:ascii="Times New Roman" w:hAnsi="Times New Roman"/>
          <w:color w:val="333333"/>
          <w:sz w:val="24"/>
          <w:szCs w:val="24"/>
        </w:rPr>
        <w:t>межпредметных</w:t>
      </w:r>
      <w:proofErr w:type="spellEnd"/>
      <w:r w:rsidRPr="002E1025">
        <w:rPr>
          <w:rFonts w:ascii="Times New Roman" w:hAnsi="Times New Roman"/>
          <w:color w:val="333333"/>
          <w:sz w:val="24"/>
          <w:szCs w:val="24"/>
        </w:rPr>
        <w:t xml:space="preserve"> связей способствует приобщению школьников к системному методу мышления, формированию системы научных знаний, умений и мировоззрения учащихся, развитию умений учащихся обобщать знания по разным предметам, в </w:t>
      </w:r>
      <w:proofErr w:type="gramStart"/>
      <w:r w:rsidRPr="002E1025">
        <w:rPr>
          <w:rFonts w:ascii="Times New Roman" w:hAnsi="Times New Roman"/>
          <w:color w:val="333333"/>
          <w:sz w:val="24"/>
          <w:szCs w:val="24"/>
        </w:rPr>
        <w:t>единичном</w:t>
      </w:r>
      <w:proofErr w:type="gramEnd"/>
      <w:r w:rsidRPr="002E1025">
        <w:rPr>
          <w:rFonts w:ascii="Times New Roman" w:hAnsi="Times New Roman"/>
          <w:color w:val="333333"/>
          <w:sz w:val="24"/>
          <w:szCs w:val="24"/>
        </w:rPr>
        <w:t xml:space="preserve"> видеть общее и с позиций общего оценивать единичное. </w:t>
      </w:r>
    </w:p>
    <w:p w:rsidR="002E1025" w:rsidRPr="002E1025" w:rsidRDefault="002E1025" w:rsidP="002E1025">
      <w:pPr>
        <w:shd w:val="clear" w:color="auto" w:fill="FFFFFF"/>
        <w:spacing w:after="0" w:line="240" w:lineRule="auto"/>
        <w:ind w:firstLine="567"/>
        <w:jc w:val="both"/>
        <w:rPr>
          <w:rFonts w:ascii="Times New Roman" w:hAnsi="Times New Roman"/>
          <w:color w:val="333333"/>
          <w:sz w:val="24"/>
          <w:szCs w:val="24"/>
        </w:rPr>
      </w:pPr>
      <w:r w:rsidRPr="002E1025">
        <w:rPr>
          <w:rFonts w:ascii="Times New Roman" w:hAnsi="Times New Roman"/>
          <w:color w:val="333333"/>
          <w:sz w:val="24"/>
          <w:szCs w:val="24"/>
        </w:rPr>
        <w:t>Вооружая школьников широкими познаниями мира и человека, литература вступает во взаимодействие с русским языком, историей, обществознанием, изобразительным искусством, музыкой… Художественное произведение должно рассматриваться на уроке литературы в многообразии связей, существующих между отдельными видами искусства.</w:t>
      </w:r>
    </w:p>
    <w:p w:rsidR="002E1025" w:rsidRPr="002E1025" w:rsidRDefault="002E1025" w:rsidP="002E1025">
      <w:pPr>
        <w:numPr>
          <w:ilvl w:val="0"/>
          <w:numId w:val="2"/>
        </w:numPr>
        <w:spacing w:line="240" w:lineRule="auto"/>
        <w:contextualSpacing/>
        <w:jc w:val="center"/>
        <w:rPr>
          <w:rFonts w:ascii="Times New Roman" w:eastAsiaTheme="minorEastAsia" w:hAnsi="Times New Roman"/>
          <w:b/>
          <w:color w:val="auto"/>
          <w:sz w:val="24"/>
          <w:szCs w:val="24"/>
        </w:rPr>
      </w:pPr>
      <w:r w:rsidRPr="002E1025">
        <w:rPr>
          <w:rFonts w:ascii="Times New Roman" w:eastAsiaTheme="minorEastAsia" w:hAnsi="Times New Roman"/>
          <w:b/>
          <w:color w:val="auto"/>
          <w:sz w:val="24"/>
          <w:szCs w:val="24"/>
        </w:rPr>
        <w:t>ЦЕЛЕВЫЕ ПРИОРИТЕТЫ ВОСПИТАНИЯ</w:t>
      </w:r>
    </w:p>
    <w:p w:rsidR="002E1025" w:rsidRPr="002E1025" w:rsidRDefault="002E1025" w:rsidP="002E1025">
      <w:pPr>
        <w:spacing w:line="240" w:lineRule="auto"/>
        <w:rPr>
          <w:rFonts w:ascii="Times New Roman" w:eastAsiaTheme="minorEastAsia" w:hAnsi="Times New Roman"/>
          <w:color w:val="auto"/>
          <w:sz w:val="24"/>
          <w:szCs w:val="24"/>
        </w:rPr>
      </w:pPr>
      <w:r w:rsidRPr="002E1025">
        <w:rPr>
          <w:rFonts w:ascii="Times New Roman" w:eastAsiaTheme="minorEastAsia" w:hAnsi="Times New Roman"/>
          <w:b/>
          <w:color w:val="auto"/>
          <w:sz w:val="24"/>
          <w:szCs w:val="24"/>
        </w:rPr>
        <w:t xml:space="preserve">Целевой приоритет на уровне ООО: </w:t>
      </w:r>
      <w:r w:rsidRPr="002E1025">
        <w:rPr>
          <w:rFonts w:ascii="Times New Roman" w:eastAsiaTheme="minorEastAsia" w:hAnsi="Times New Roman"/>
          <w:color w:val="auto"/>
          <w:sz w:val="24"/>
          <w:szCs w:val="24"/>
        </w:rPr>
        <w:t>создание благоприятных условий для развития социально значимых отношений школьников и, прежде всего, ценностных отношений:</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семье как главной опоре в жизни человека и источнику его счастья;</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proofErr w:type="gramStart"/>
      <w:r w:rsidRPr="002E1025">
        <w:rPr>
          <w:rFonts w:ascii="Times New Roman" w:hAnsi="Times New Roman"/>
          <w:color w:val="222222"/>
          <w:sz w:val="24"/>
          <w:szCs w:val="22"/>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природе как источнику жизни на Земле, основе самого ее существования, нуждающейся в защите и постоянном внимании со стороны человека;</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миру как главному принципу человеческого общежития, условию крепкой дружбы, налаживанию отношений с коллегами по работе в будущем и созданию благоприятного микроклимата в своей собственной семье;</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к здоровью как залогу долгой и активной жизни человека, его хорошего настроения и оптимистичного взгляда на мир;</w:t>
      </w:r>
    </w:p>
    <w:p w:rsidR="002E1025" w:rsidRPr="002E1025" w:rsidRDefault="002E1025" w:rsidP="002E1025">
      <w:pPr>
        <w:numPr>
          <w:ilvl w:val="0"/>
          <w:numId w:val="3"/>
        </w:numPr>
        <w:spacing w:after="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2E1025">
        <w:rPr>
          <w:rFonts w:ascii="Times New Roman" w:hAnsi="Times New Roman"/>
          <w:color w:val="222222"/>
          <w:sz w:val="24"/>
          <w:szCs w:val="22"/>
        </w:rPr>
        <w:t>взаимоподдерживающие</w:t>
      </w:r>
      <w:proofErr w:type="spellEnd"/>
      <w:r w:rsidRPr="002E1025">
        <w:rPr>
          <w:rFonts w:ascii="Times New Roman" w:hAnsi="Times New Roman"/>
          <w:color w:val="222222"/>
          <w:sz w:val="24"/>
          <w:szCs w:val="22"/>
        </w:rPr>
        <w:t xml:space="preserve"> отношения, дающие человеку радость общения и позволяющие избегать чувства одиночества;</w:t>
      </w:r>
    </w:p>
    <w:p w:rsidR="002E1025" w:rsidRPr="002E1025" w:rsidRDefault="002E1025" w:rsidP="002E1025">
      <w:pPr>
        <w:numPr>
          <w:ilvl w:val="0"/>
          <w:numId w:val="3"/>
        </w:numPr>
        <w:spacing w:after="160" w:line="240" w:lineRule="auto"/>
        <w:contextualSpacing/>
        <w:jc w:val="both"/>
        <w:rPr>
          <w:rFonts w:ascii="Times New Roman" w:hAnsi="Times New Roman"/>
          <w:color w:val="222222"/>
          <w:sz w:val="24"/>
          <w:szCs w:val="22"/>
        </w:rPr>
      </w:pPr>
      <w:r w:rsidRPr="002E1025">
        <w:rPr>
          <w:rFonts w:ascii="Times New Roman" w:hAnsi="Times New Roman"/>
          <w:color w:val="222222"/>
          <w:sz w:val="24"/>
          <w:szCs w:val="22"/>
        </w:rPr>
        <w:t xml:space="preserve">к самим себе как хозяевам своей судьбы, самоопределяющимся и </w:t>
      </w:r>
      <w:proofErr w:type="spellStart"/>
      <w:r w:rsidRPr="002E1025">
        <w:rPr>
          <w:rFonts w:ascii="Times New Roman" w:hAnsi="Times New Roman"/>
          <w:color w:val="222222"/>
          <w:sz w:val="24"/>
          <w:szCs w:val="22"/>
        </w:rPr>
        <w:t>самореализующимся</w:t>
      </w:r>
      <w:proofErr w:type="spellEnd"/>
      <w:r w:rsidRPr="002E1025">
        <w:rPr>
          <w:rFonts w:ascii="Times New Roman" w:hAnsi="Times New Roman"/>
          <w:color w:val="222222"/>
          <w:sz w:val="24"/>
          <w:szCs w:val="22"/>
        </w:rPr>
        <w:t xml:space="preserve"> личностям, отвечающим за свое собственное будущее.</w:t>
      </w:r>
    </w:p>
    <w:p w:rsidR="002E1025" w:rsidRPr="002E1025" w:rsidRDefault="002E1025" w:rsidP="002E1025">
      <w:pPr>
        <w:spacing w:after="0" w:line="360" w:lineRule="auto"/>
        <w:rPr>
          <w:rFonts w:ascii="Times New Roman" w:eastAsiaTheme="minorEastAsia" w:hAnsi="Times New Roman"/>
          <w:b/>
          <w:color w:val="auto"/>
          <w:sz w:val="24"/>
          <w:szCs w:val="24"/>
        </w:rPr>
      </w:pPr>
    </w:p>
    <w:p w:rsidR="00287F09" w:rsidRDefault="00287F09" w:rsidP="00287F09">
      <w:pPr>
        <w:spacing w:after="0"/>
        <w:jc w:val="center"/>
        <w:rPr>
          <w:rFonts w:ascii="Times New Roman" w:hAnsi="Times New Roman"/>
          <w:b/>
          <w:sz w:val="28"/>
          <w:szCs w:val="28"/>
        </w:rPr>
      </w:pPr>
      <w:r w:rsidRPr="00996A4A">
        <w:rPr>
          <w:rFonts w:ascii="Times New Roman" w:hAnsi="Times New Roman"/>
          <w:b/>
          <w:sz w:val="28"/>
          <w:szCs w:val="28"/>
        </w:rPr>
        <w:lastRenderedPageBreak/>
        <w:t>Календарно-тематическое планирование</w:t>
      </w:r>
    </w:p>
    <w:p w:rsidR="00287F09" w:rsidRPr="00996A4A" w:rsidRDefault="00287F09" w:rsidP="00287F09">
      <w:pPr>
        <w:suppressAutoHyphens/>
        <w:spacing w:after="0" w:line="240" w:lineRule="auto"/>
        <w:ind w:right="283"/>
        <w:jc w:val="center"/>
        <w:rPr>
          <w:rFonts w:ascii="Times New Roman" w:hAnsi="Times New Roman"/>
          <w:b/>
          <w:sz w:val="28"/>
          <w:szCs w:val="28"/>
        </w:rPr>
      </w:pPr>
      <w:r w:rsidRPr="00996A4A">
        <w:rPr>
          <w:rFonts w:ascii="Times New Roman" w:hAnsi="Times New Roman"/>
          <w:b/>
          <w:sz w:val="28"/>
          <w:szCs w:val="28"/>
        </w:rPr>
        <w:t xml:space="preserve"> по Родно</w:t>
      </w:r>
      <w:r>
        <w:rPr>
          <w:rFonts w:ascii="Times New Roman" w:hAnsi="Times New Roman"/>
          <w:b/>
          <w:sz w:val="28"/>
          <w:szCs w:val="28"/>
        </w:rPr>
        <w:t>му</w:t>
      </w:r>
      <w:r w:rsidRPr="00996A4A">
        <w:rPr>
          <w:rFonts w:ascii="Times New Roman" w:hAnsi="Times New Roman"/>
          <w:b/>
          <w:sz w:val="28"/>
          <w:szCs w:val="28"/>
        </w:rPr>
        <w:t xml:space="preserve"> (русско</w:t>
      </w:r>
      <w:r>
        <w:rPr>
          <w:rFonts w:ascii="Times New Roman" w:hAnsi="Times New Roman"/>
          <w:b/>
          <w:sz w:val="28"/>
          <w:szCs w:val="28"/>
        </w:rPr>
        <w:t>му</w:t>
      </w:r>
      <w:r w:rsidRPr="00996A4A">
        <w:rPr>
          <w:rFonts w:ascii="Times New Roman" w:hAnsi="Times New Roman"/>
          <w:b/>
          <w:sz w:val="28"/>
          <w:szCs w:val="28"/>
        </w:rPr>
        <w:t xml:space="preserve">) </w:t>
      </w:r>
      <w:r>
        <w:rPr>
          <w:rFonts w:ascii="Times New Roman" w:hAnsi="Times New Roman"/>
          <w:b/>
          <w:sz w:val="28"/>
          <w:szCs w:val="28"/>
        </w:rPr>
        <w:t>языку</w:t>
      </w:r>
      <w:r w:rsidRPr="00996A4A">
        <w:rPr>
          <w:rFonts w:ascii="Times New Roman" w:hAnsi="Times New Roman"/>
          <w:b/>
          <w:sz w:val="28"/>
          <w:szCs w:val="28"/>
        </w:rPr>
        <w:t xml:space="preserve"> для </w:t>
      </w:r>
      <w:r>
        <w:rPr>
          <w:rFonts w:ascii="Times New Roman" w:hAnsi="Times New Roman"/>
          <w:b/>
          <w:sz w:val="28"/>
          <w:szCs w:val="28"/>
        </w:rPr>
        <w:t>8 класса</w:t>
      </w:r>
    </w:p>
    <w:p w:rsidR="00287F09" w:rsidRPr="002124F4" w:rsidRDefault="00287F09" w:rsidP="00287F09">
      <w:pPr>
        <w:suppressAutoHyphens/>
        <w:spacing w:after="0" w:line="240" w:lineRule="auto"/>
        <w:ind w:right="283"/>
        <w:jc w:val="center"/>
        <w:rPr>
          <w:rFonts w:ascii="Times New Roman" w:hAnsi="Times New Roman"/>
          <w:b/>
          <w:sz w:val="24"/>
          <w:szCs w:val="24"/>
        </w:rPr>
      </w:pPr>
    </w:p>
    <w:tbl>
      <w:tblPr>
        <w:tblW w:w="11099" w:type="dxa"/>
        <w:tblInd w:w="1750" w:type="dxa"/>
        <w:tblBorders>
          <w:top w:val="single" w:sz="4" w:space="0" w:color="000000"/>
          <w:left w:val="single" w:sz="4" w:space="0" w:color="000000"/>
          <w:bottom w:val="single" w:sz="4" w:space="0" w:color="000000"/>
          <w:right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15"/>
        <w:gridCol w:w="552"/>
        <w:gridCol w:w="15"/>
        <w:gridCol w:w="2963"/>
        <w:gridCol w:w="14"/>
        <w:gridCol w:w="836"/>
        <w:gridCol w:w="15"/>
        <w:gridCol w:w="1119"/>
        <w:gridCol w:w="15"/>
        <w:gridCol w:w="977"/>
        <w:gridCol w:w="15"/>
        <w:gridCol w:w="1119"/>
        <w:gridCol w:w="15"/>
        <w:gridCol w:w="1119"/>
        <w:gridCol w:w="15"/>
        <w:gridCol w:w="2268"/>
        <w:gridCol w:w="27"/>
      </w:tblGrid>
      <w:tr w:rsidR="00287F09" w:rsidRPr="003950B5" w:rsidTr="00AF6B94">
        <w:trPr>
          <w:trHeight w:val="340"/>
        </w:trPr>
        <w:tc>
          <w:tcPr>
            <w:tcW w:w="567" w:type="dxa"/>
            <w:gridSpan w:val="2"/>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w:t>
            </w:r>
            <w:r w:rsidRPr="003950B5">
              <w:rPr>
                <w:rFonts w:ascii="Times New Roman" w:hAnsi="Times New Roman"/>
                <w:b/>
                <w:bCs/>
                <w:sz w:val="24"/>
                <w:szCs w:val="24"/>
              </w:rPr>
              <w:br/>
            </w:r>
            <w:proofErr w:type="gramStart"/>
            <w:r w:rsidRPr="003950B5">
              <w:rPr>
                <w:rFonts w:ascii="Times New Roman" w:hAnsi="Times New Roman"/>
                <w:b/>
                <w:bCs/>
                <w:sz w:val="24"/>
                <w:szCs w:val="24"/>
              </w:rPr>
              <w:t>п</w:t>
            </w:r>
            <w:proofErr w:type="gramEnd"/>
            <w:r w:rsidRPr="003950B5">
              <w:rPr>
                <w:rFonts w:ascii="Times New Roman" w:hAnsi="Times New Roman"/>
                <w:b/>
                <w:bCs/>
                <w:sz w:val="24"/>
                <w:szCs w:val="24"/>
              </w:rPr>
              <w:t>/п</w:t>
            </w:r>
          </w:p>
        </w:tc>
        <w:tc>
          <w:tcPr>
            <w:tcW w:w="2978" w:type="dxa"/>
            <w:gridSpan w:val="2"/>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Тема урока</w:t>
            </w:r>
          </w:p>
        </w:tc>
        <w:tc>
          <w:tcPr>
            <w:tcW w:w="2976" w:type="dxa"/>
            <w:gridSpan w:val="6"/>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center"/>
              <w:rPr>
                <w:rFonts w:ascii="Times New Roman" w:hAnsi="Times New Roman"/>
                <w:sz w:val="24"/>
                <w:szCs w:val="24"/>
              </w:rPr>
            </w:pPr>
            <w:r w:rsidRPr="003950B5">
              <w:rPr>
                <w:rFonts w:ascii="Times New Roman" w:hAnsi="Times New Roman"/>
                <w:b/>
                <w:bCs/>
                <w:sz w:val="24"/>
                <w:szCs w:val="24"/>
              </w:rPr>
              <w:t>Количество часов</w:t>
            </w:r>
          </w:p>
        </w:tc>
        <w:tc>
          <w:tcPr>
            <w:tcW w:w="2268" w:type="dxa"/>
            <w:gridSpan w:val="4"/>
            <w:tcBorders>
              <w:top w:val="single" w:sz="4" w:space="0" w:color="000000"/>
              <w:left w:val="single" w:sz="4" w:space="0" w:color="000000"/>
              <w:bottom w:val="single" w:sz="4" w:space="0" w:color="000000"/>
              <w:right w:val="single" w:sz="4" w:space="0" w:color="000000"/>
            </w:tcBorders>
          </w:tcPr>
          <w:p w:rsidR="00287F09" w:rsidRPr="003950B5" w:rsidRDefault="00287F09" w:rsidP="005D2557">
            <w:pPr>
              <w:spacing w:after="0" w:line="240" w:lineRule="auto"/>
              <w:jc w:val="center"/>
              <w:rPr>
                <w:rFonts w:ascii="Times New Roman" w:hAnsi="Times New Roman"/>
                <w:b/>
                <w:bCs/>
                <w:sz w:val="24"/>
                <w:szCs w:val="24"/>
              </w:rPr>
            </w:pPr>
            <w:r w:rsidRPr="003950B5">
              <w:rPr>
                <w:rFonts w:ascii="Times New Roman" w:hAnsi="Times New Roman"/>
                <w:b/>
                <w:bCs/>
                <w:sz w:val="24"/>
                <w:szCs w:val="24"/>
              </w:rPr>
              <w:t>Дата</w:t>
            </w:r>
          </w:p>
        </w:tc>
        <w:tc>
          <w:tcPr>
            <w:tcW w:w="2310" w:type="dxa"/>
            <w:gridSpan w:val="3"/>
            <w:vMerge w:val="restart"/>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Электронные (цифровые) образовательные ресурсы</w:t>
            </w:r>
          </w:p>
        </w:tc>
      </w:tr>
      <w:tr w:rsidR="00287F09" w:rsidRPr="003950B5" w:rsidTr="00AF6B94">
        <w:trPr>
          <w:trHeight w:val="1602"/>
        </w:trPr>
        <w:tc>
          <w:tcPr>
            <w:tcW w:w="567" w:type="dxa"/>
            <w:gridSpan w:val="2"/>
            <w:vMerge/>
            <w:tcBorders>
              <w:top w:val="single" w:sz="4" w:space="0" w:color="000000"/>
              <w:left w:val="single" w:sz="4" w:space="0" w:color="000000"/>
              <w:bottom w:val="single" w:sz="4" w:space="0" w:color="000000"/>
              <w:right w:val="single" w:sz="4" w:space="0" w:color="000000"/>
            </w:tcBorders>
            <w:vAlign w:val="center"/>
            <w:hideMark/>
          </w:tcPr>
          <w:p w:rsidR="00287F09" w:rsidRPr="003950B5" w:rsidRDefault="00287F09" w:rsidP="005D2557">
            <w:pPr>
              <w:spacing w:after="0" w:line="240" w:lineRule="auto"/>
              <w:rPr>
                <w:rFonts w:ascii="Times New Roman" w:hAnsi="Times New Roman"/>
                <w:sz w:val="24"/>
                <w:szCs w:val="24"/>
              </w:rPr>
            </w:pPr>
          </w:p>
        </w:tc>
        <w:tc>
          <w:tcPr>
            <w:tcW w:w="2978" w:type="dxa"/>
            <w:gridSpan w:val="2"/>
            <w:vMerge/>
            <w:tcBorders>
              <w:top w:val="single" w:sz="4" w:space="0" w:color="000000"/>
              <w:left w:val="single" w:sz="4" w:space="0" w:color="000000"/>
              <w:bottom w:val="single" w:sz="4" w:space="0" w:color="000000"/>
              <w:right w:val="single" w:sz="4" w:space="0" w:color="000000"/>
            </w:tcBorders>
            <w:vAlign w:val="center"/>
            <w:hideMark/>
          </w:tcPr>
          <w:p w:rsidR="00287F09" w:rsidRPr="003950B5" w:rsidRDefault="00287F09" w:rsidP="005D2557">
            <w:pPr>
              <w:spacing w:after="0" w:line="240" w:lineRule="auto"/>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всего</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контрольные работы</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b/>
                <w:bCs/>
                <w:sz w:val="24"/>
                <w:szCs w:val="24"/>
              </w:rPr>
              <w:t>практические работы</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287F09" w:rsidP="005D2557">
            <w:pPr>
              <w:spacing w:after="0" w:line="240" w:lineRule="auto"/>
              <w:rPr>
                <w:rFonts w:ascii="Times New Roman" w:hAnsi="Times New Roman"/>
                <w:b/>
                <w:bCs/>
                <w:sz w:val="24"/>
                <w:szCs w:val="24"/>
              </w:rPr>
            </w:pPr>
            <w:r w:rsidRPr="003950B5">
              <w:rPr>
                <w:rFonts w:ascii="Times New Roman" w:hAnsi="Times New Roman"/>
                <w:b/>
                <w:bCs/>
                <w:sz w:val="24"/>
                <w:szCs w:val="24"/>
              </w:rPr>
              <w:t xml:space="preserve"> план </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287F09" w:rsidP="005D2557">
            <w:pPr>
              <w:spacing w:after="0" w:line="240" w:lineRule="auto"/>
              <w:rPr>
                <w:rFonts w:ascii="Times New Roman" w:hAnsi="Times New Roman"/>
                <w:b/>
                <w:bCs/>
                <w:sz w:val="24"/>
                <w:szCs w:val="24"/>
              </w:rPr>
            </w:pPr>
            <w:r w:rsidRPr="003950B5">
              <w:rPr>
                <w:rFonts w:ascii="Times New Roman" w:hAnsi="Times New Roman"/>
                <w:b/>
                <w:bCs/>
                <w:sz w:val="24"/>
                <w:szCs w:val="24"/>
              </w:rPr>
              <w:t>факт</w:t>
            </w:r>
          </w:p>
        </w:tc>
        <w:tc>
          <w:tcPr>
            <w:tcW w:w="2310" w:type="dxa"/>
            <w:gridSpan w:val="3"/>
            <w:vMerge/>
            <w:tcBorders>
              <w:top w:val="single" w:sz="4" w:space="0" w:color="000000"/>
              <w:left w:val="single" w:sz="4" w:space="0" w:color="000000"/>
              <w:bottom w:val="single" w:sz="4" w:space="0" w:color="000000"/>
              <w:right w:val="single" w:sz="4" w:space="0" w:color="000000"/>
            </w:tcBorders>
            <w:vAlign w:val="center"/>
            <w:hideMark/>
          </w:tcPr>
          <w:p w:rsidR="00287F09" w:rsidRPr="003950B5" w:rsidRDefault="00287F09" w:rsidP="005D2557">
            <w:pPr>
              <w:spacing w:after="0" w:line="240" w:lineRule="auto"/>
              <w:rPr>
                <w:rFonts w:ascii="Times New Roman" w:hAnsi="Times New Roman"/>
                <w:sz w:val="24"/>
                <w:szCs w:val="24"/>
              </w:rPr>
            </w:pPr>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1.</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widowControl w:val="0"/>
              <w:tabs>
                <w:tab w:val="left" w:pos="1624"/>
              </w:tabs>
              <w:spacing w:after="0" w:line="240" w:lineRule="auto"/>
              <w:jc w:val="both"/>
              <w:rPr>
                <w:rFonts w:ascii="Times New Roman" w:hAnsi="Times New Roman"/>
                <w:b/>
                <w:sz w:val="24"/>
                <w:szCs w:val="24"/>
              </w:rPr>
            </w:pPr>
            <w:r w:rsidRPr="003950B5">
              <w:rPr>
                <w:rFonts w:ascii="Times New Roman" w:hAnsi="Times New Roman"/>
                <w:b/>
                <w:sz w:val="24"/>
                <w:szCs w:val="24"/>
              </w:rPr>
              <w:t>Язык и культура.</w:t>
            </w:r>
          </w:p>
          <w:p w:rsidR="00287F09" w:rsidRPr="003950B5" w:rsidRDefault="00287F09" w:rsidP="005D2557">
            <w:pPr>
              <w:spacing w:line="240" w:lineRule="auto"/>
              <w:jc w:val="both"/>
              <w:rPr>
                <w:rFonts w:ascii="Times New Roman" w:hAnsi="Times New Roman"/>
                <w:b/>
                <w:sz w:val="24"/>
                <w:szCs w:val="24"/>
              </w:rPr>
            </w:pPr>
            <w:r w:rsidRPr="003950B5">
              <w:rPr>
                <w:rFonts w:ascii="Times New Roman" w:hAnsi="Times New Roman"/>
                <w:sz w:val="24"/>
                <w:szCs w:val="24"/>
              </w:rPr>
              <w:t>Русский язык как зеркало национальной культуры и истории народа</w:t>
            </w: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02.09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02.09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287F09" w:rsidRPr="003950B5" w:rsidRDefault="00287F09" w:rsidP="005D2557">
            <w:pPr>
              <w:spacing w:after="0" w:line="240" w:lineRule="auto"/>
              <w:rPr>
                <w:rFonts w:ascii="Times New Roman" w:hAnsi="Times New Roman"/>
                <w:sz w:val="24"/>
                <w:szCs w:val="24"/>
              </w:rPr>
            </w:pPr>
            <w:r w:rsidRPr="003950B5">
              <w:rPr>
                <w:rFonts w:ascii="Times New Roman" w:hAnsi="Times New Roman"/>
                <w:sz w:val="24"/>
                <w:szCs w:val="24"/>
                <w:shd w:val="clear" w:color="auto" w:fill="FFFFFF"/>
              </w:rPr>
              <w:t xml:space="preserve">Российская электронная школа </w:t>
            </w:r>
            <w:hyperlink r:id="rId7" w:history="1">
              <w:r w:rsidRPr="003950B5">
                <w:rPr>
                  <w:rStyle w:val="a5"/>
                  <w:rFonts w:ascii="Times New Roman" w:hAnsi="Times New Roman"/>
                  <w:sz w:val="24"/>
                  <w:szCs w:val="24"/>
                  <w:shd w:val="clear" w:color="auto" w:fill="FFFFFF"/>
                </w:rPr>
                <w:t>https://resh.edu.ru/subject/14/5/</w:t>
              </w:r>
            </w:hyperlink>
            <w:r w:rsidRPr="003950B5">
              <w:rPr>
                <w:rFonts w:ascii="Times New Roman" w:hAnsi="Times New Roman"/>
                <w:sz w:val="24"/>
                <w:szCs w:val="24"/>
                <w:shd w:val="clear" w:color="auto" w:fill="FFFFFF"/>
              </w:rPr>
              <w:t xml:space="preserve"> </w:t>
            </w:r>
            <w:r w:rsidRPr="003950B5">
              <w:rPr>
                <w:rFonts w:ascii="Times New Roman" w:hAnsi="Times New Roman"/>
                <w:sz w:val="24"/>
                <w:szCs w:val="24"/>
              </w:rPr>
              <w:br/>
            </w:r>
            <w:hyperlink r:id="rId8" w:history="1">
              <w:r w:rsidRPr="003950B5">
                <w:rPr>
                  <w:rStyle w:val="a5"/>
                  <w:rFonts w:ascii="Times New Roman" w:hAnsi="Times New Roman"/>
                  <w:sz w:val="24"/>
                  <w:szCs w:val="24"/>
                  <w:shd w:val="clear" w:color="auto" w:fill="FFFFFF"/>
                </w:rPr>
                <w:t>http://www.edu.ru/modules.php</w:t>
              </w:r>
            </w:hyperlink>
            <w:r w:rsidRPr="003950B5">
              <w:rPr>
                <w:rFonts w:ascii="Times New Roman" w:hAnsi="Times New Roman"/>
                <w:sz w:val="24"/>
                <w:szCs w:val="24"/>
                <w:shd w:val="clear" w:color="auto" w:fill="FFFFFF"/>
              </w:rPr>
              <w:t xml:space="preserve"> </w:t>
            </w:r>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2</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Исконно русская лексика и ее особенности</w:t>
            </w:r>
          </w:p>
          <w:p w:rsidR="00287F09" w:rsidRPr="003950B5" w:rsidRDefault="00287F09" w:rsidP="005D2557">
            <w:pPr>
              <w:spacing w:line="240" w:lineRule="auto"/>
              <w:jc w:val="both"/>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p w:rsidR="00287F09" w:rsidRPr="003950B5" w:rsidRDefault="00287F09" w:rsidP="005D2557">
            <w:pPr>
              <w:spacing w:line="240" w:lineRule="auto"/>
              <w:jc w:val="center"/>
              <w:rPr>
                <w:rFonts w:ascii="Times New Roman" w:hAnsi="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07.09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07.09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"Отражение в русском языке культуры и истории русского народа</w:t>
            </w:r>
            <w:proofErr w:type="gramStart"/>
            <w:r w:rsidRPr="003950B5">
              <w:rPr>
                <w:rFonts w:ascii="Times New Roman" w:hAnsi="Times New Roman"/>
                <w:sz w:val="24"/>
                <w:szCs w:val="24"/>
              </w:rPr>
              <w:t>"(</w:t>
            </w:r>
            <w:proofErr w:type="spellStart"/>
            <w:proofErr w:type="gramEnd"/>
            <w:r w:rsidRPr="003950B5">
              <w:rPr>
                <w:rFonts w:ascii="Times New Roman" w:hAnsi="Times New Roman"/>
                <w:sz w:val="24"/>
                <w:szCs w:val="24"/>
              </w:rPr>
              <w:t>Османова</w:t>
            </w:r>
            <w:proofErr w:type="spellEnd"/>
            <w:r w:rsidRPr="003950B5">
              <w:rPr>
                <w:rFonts w:ascii="Times New Roman" w:hAnsi="Times New Roman"/>
                <w:sz w:val="24"/>
                <w:szCs w:val="24"/>
              </w:rPr>
              <w:t xml:space="preserve"> И.Н.) </w:t>
            </w:r>
            <w:hyperlink r:id="rId9" w:history="1">
              <w:r w:rsidRPr="003950B5">
                <w:rPr>
                  <w:rStyle w:val="a5"/>
                  <w:rFonts w:ascii="Times New Roman" w:hAnsi="Times New Roman"/>
                  <w:sz w:val="24"/>
                  <w:szCs w:val="24"/>
                </w:rPr>
                <w:t>https://nsportal.ru/shkola/rodnoy-yazyk-i-literatura/library/2019/11/26/konspekt-uroka-rodnogo-yazyka-russkogo-v-9</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3</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Исконно русская лексика: слова </w:t>
            </w:r>
            <w:r w:rsidRPr="003950B5">
              <w:rPr>
                <w:rFonts w:ascii="Times New Roman" w:hAnsi="Times New Roman"/>
                <w:sz w:val="24"/>
                <w:szCs w:val="24"/>
              </w:rPr>
              <w:lastRenderedPageBreak/>
              <w:t>общеиндоевропейского фонда, слова праславянского (общеславянского) языка, древнерусские (</w:t>
            </w:r>
            <w:proofErr w:type="spellStart"/>
            <w:r w:rsidRPr="003950B5">
              <w:rPr>
                <w:rFonts w:ascii="Times New Roman" w:hAnsi="Times New Roman"/>
                <w:sz w:val="24"/>
                <w:szCs w:val="24"/>
              </w:rPr>
              <w:t>общевосточнославянские</w:t>
            </w:r>
            <w:proofErr w:type="spellEnd"/>
            <w:r w:rsidRPr="003950B5">
              <w:rPr>
                <w:rFonts w:ascii="Times New Roman" w:hAnsi="Times New Roman"/>
                <w:sz w:val="24"/>
                <w:szCs w:val="24"/>
              </w:rPr>
              <w:t xml:space="preserve">) слова, собственно русские слова.  </w:t>
            </w: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09.09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09.09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Занимательные факты по русскому </w:t>
            </w:r>
            <w:r w:rsidRPr="003950B5">
              <w:rPr>
                <w:rFonts w:ascii="Times New Roman" w:hAnsi="Times New Roman"/>
                <w:sz w:val="24"/>
                <w:szCs w:val="24"/>
              </w:rPr>
              <w:lastRenderedPageBreak/>
              <w:t>языку (</w:t>
            </w:r>
            <w:proofErr w:type="spellStart"/>
            <w:r w:rsidRPr="003950B5">
              <w:rPr>
                <w:rFonts w:ascii="Times New Roman" w:hAnsi="Times New Roman"/>
                <w:sz w:val="24"/>
                <w:szCs w:val="24"/>
              </w:rPr>
              <w:t>Снежинская</w:t>
            </w:r>
            <w:proofErr w:type="spellEnd"/>
            <w:r w:rsidRPr="003950B5">
              <w:rPr>
                <w:rFonts w:ascii="Times New Roman" w:hAnsi="Times New Roman"/>
                <w:sz w:val="24"/>
                <w:szCs w:val="24"/>
              </w:rPr>
              <w:t xml:space="preserve"> К.В.)</w:t>
            </w:r>
          </w:p>
          <w:p w:rsidR="00287F09" w:rsidRPr="003950B5" w:rsidRDefault="0023184E" w:rsidP="005D2557">
            <w:pPr>
              <w:spacing w:after="0" w:line="240" w:lineRule="auto"/>
              <w:jc w:val="both"/>
              <w:rPr>
                <w:rFonts w:ascii="Times New Roman" w:hAnsi="Times New Roman"/>
                <w:sz w:val="24"/>
                <w:szCs w:val="24"/>
              </w:rPr>
            </w:pPr>
            <w:hyperlink r:id="rId10" w:history="1">
              <w:r w:rsidR="00287F09" w:rsidRPr="003950B5">
                <w:rPr>
                  <w:rStyle w:val="a5"/>
                  <w:rFonts w:ascii="Times New Roman" w:hAnsi="Times New Roman"/>
                  <w:sz w:val="24"/>
                  <w:szCs w:val="24"/>
                </w:rPr>
                <w:t>https://nsportal.ru/shkola/russkiy-yazyk/library/2012/06/03/russkiy-yazyk-v-risovannykh-kartinkakh</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4</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Собственно русские слова как база и основной источник развития лексики русского литературного языка.</w:t>
            </w:r>
          </w:p>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w:t>
            </w:r>
            <w:proofErr w:type="spellStart"/>
            <w:r w:rsidRPr="003950B5">
              <w:rPr>
                <w:rFonts w:ascii="Times New Roman" w:hAnsi="Times New Roman"/>
                <w:sz w:val="24"/>
                <w:szCs w:val="24"/>
              </w:rPr>
              <w:t>орфогр</w:t>
            </w:r>
            <w:proofErr w:type="spellEnd"/>
            <w:r w:rsidRPr="003950B5">
              <w:rPr>
                <w:rFonts w:ascii="Times New Roman" w:hAnsi="Times New Roman"/>
                <w:sz w:val="24"/>
                <w:szCs w:val="24"/>
              </w:rPr>
              <w:t>. и пункт</w:t>
            </w:r>
            <w:proofErr w:type="gramStart"/>
            <w:r w:rsidRPr="003950B5">
              <w:rPr>
                <w:rFonts w:ascii="Times New Roman" w:hAnsi="Times New Roman"/>
                <w:sz w:val="24"/>
                <w:szCs w:val="24"/>
              </w:rPr>
              <w:t>.</w:t>
            </w:r>
            <w:proofErr w:type="gramEnd"/>
            <w:r w:rsidRPr="003950B5">
              <w:rPr>
                <w:rFonts w:ascii="Times New Roman" w:hAnsi="Times New Roman"/>
                <w:sz w:val="24"/>
                <w:szCs w:val="24"/>
              </w:rPr>
              <w:t xml:space="preserve"> </w:t>
            </w:r>
            <w:proofErr w:type="gramStart"/>
            <w:r w:rsidRPr="003950B5">
              <w:rPr>
                <w:rFonts w:ascii="Times New Roman" w:hAnsi="Times New Roman"/>
                <w:sz w:val="24"/>
                <w:szCs w:val="24"/>
              </w:rPr>
              <w:t>п</w:t>
            </w:r>
            <w:proofErr w:type="gramEnd"/>
            <w:r w:rsidRPr="003950B5">
              <w:rPr>
                <w:rFonts w:ascii="Times New Roman" w:hAnsi="Times New Roman"/>
                <w:sz w:val="24"/>
                <w:szCs w:val="24"/>
              </w:rPr>
              <w:t>рактикум)</w:t>
            </w: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100"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0,25</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14.09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14.09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rPr>
                <w:rFonts w:ascii="Times New Roman" w:hAnsi="Times New Roman"/>
                <w:sz w:val="24"/>
                <w:szCs w:val="24"/>
              </w:rPr>
            </w:pPr>
            <w:r w:rsidRPr="003950B5">
              <w:rPr>
                <w:rFonts w:ascii="Times New Roman" w:hAnsi="Times New Roman"/>
                <w:sz w:val="24"/>
                <w:szCs w:val="24"/>
                <w:shd w:val="clear" w:color="auto" w:fill="FFFFFF"/>
              </w:rPr>
              <w:t xml:space="preserve">Российская электронная школа </w:t>
            </w:r>
            <w:hyperlink r:id="rId11" w:history="1">
              <w:r w:rsidRPr="003950B5">
                <w:rPr>
                  <w:rStyle w:val="a5"/>
                  <w:rFonts w:ascii="Times New Roman" w:hAnsi="Times New Roman"/>
                  <w:sz w:val="24"/>
                  <w:szCs w:val="24"/>
                  <w:shd w:val="clear" w:color="auto" w:fill="FFFFFF"/>
                </w:rPr>
                <w:t>https://resh.edu.ru/subject/14/5/</w:t>
              </w:r>
            </w:hyperlink>
            <w:r w:rsidRPr="003950B5">
              <w:rPr>
                <w:rFonts w:ascii="Times New Roman" w:hAnsi="Times New Roman"/>
                <w:sz w:val="24"/>
                <w:szCs w:val="24"/>
                <w:shd w:val="clear" w:color="auto" w:fill="FFFFFF"/>
              </w:rPr>
              <w:t xml:space="preserve"> </w:t>
            </w:r>
            <w:r w:rsidRPr="003950B5">
              <w:rPr>
                <w:rFonts w:ascii="Times New Roman" w:hAnsi="Times New Roman"/>
                <w:sz w:val="24"/>
                <w:szCs w:val="24"/>
              </w:rPr>
              <w:br/>
            </w:r>
            <w:hyperlink r:id="rId12" w:history="1">
              <w:r w:rsidRPr="003950B5">
                <w:rPr>
                  <w:rStyle w:val="a5"/>
                  <w:rFonts w:ascii="Times New Roman" w:hAnsi="Times New Roman"/>
                  <w:sz w:val="24"/>
                  <w:szCs w:val="24"/>
                  <w:shd w:val="clear" w:color="auto" w:fill="FFFFFF"/>
                </w:rPr>
                <w:t>http://www.edu.ru/modules.php</w:t>
              </w:r>
            </w:hyperlink>
            <w:r w:rsidRPr="003950B5">
              <w:rPr>
                <w:rFonts w:ascii="Times New Roman" w:hAnsi="Times New Roman"/>
                <w:sz w:val="24"/>
                <w:szCs w:val="24"/>
                <w:shd w:val="clear" w:color="auto" w:fill="FFFFFF"/>
              </w:rPr>
              <w:t xml:space="preserve"> </w:t>
            </w:r>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5</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Роль старославянизмов в развитии русского литературного языка и их приметы.</w:t>
            </w: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16.09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16.09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rPr>
                <w:rFonts w:ascii="Times New Roman" w:hAnsi="Times New Roman"/>
                <w:sz w:val="24"/>
                <w:szCs w:val="24"/>
                <w:shd w:val="clear" w:color="auto" w:fill="FFFFFF"/>
              </w:rPr>
            </w:pPr>
            <w:r w:rsidRPr="003950B5">
              <w:rPr>
                <w:rFonts w:ascii="Times New Roman" w:hAnsi="Times New Roman"/>
                <w:sz w:val="24"/>
                <w:szCs w:val="24"/>
                <w:shd w:val="clear" w:color="auto" w:fill="FFFFFF"/>
              </w:rPr>
              <w:t>Русское слово в потоке времени</w:t>
            </w:r>
            <w:r w:rsidRPr="003950B5">
              <w:rPr>
                <w:rFonts w:ascii="Times New Roman" w:hAnsi="Times New Roman"/>
                <w:sz w:val="24"/>
                <w:szCs w:val="24"/>
                <w:shd w:val="clear" w:color="auto" w:fill="FFFFFF"/>
              </w:rPr>
              <w:br/>
            </w:r>
            <w:proofErr w:type="spellStart"/>
            <w:r w:rsidRPr="003950B5">
              <w:rPr>
                <w:rFonts w:ascii="Times New Roman" w:hAnsi="Times New Roman"/>
                <w:sz w:val="24"/>
                <w:szCs w:val="24"/>
                <w:shd w:val="clear" w:color="auto" w:fill="FFFFFF"/>
              </w:rPr>
              <w:t>видеоурок</w:t>
            </w:r>
            <w:proofErr w:type="spellEnd"/>
            <w:r w:rsidRPr="003950B5">
              <w:rPr>
                <w:rFonts w:ascii="Times New Roman" w:hAnsi="Times New Roman"/>
                <w:sz w:val="24"/>
                <w:szCs w:val="24"/>
                <w:shd w:val="clear" w:color="auto" w:fill="FFFFFF"/>
              </w:rPr>
              <w:t xml:space="preserve"> </w:t>
            </w:r>
          </w:p>
          <w:p w:rsidR="00287F09" w:rsidRPr="003950B5" w:rsidRDefault="0023184E" w:rsidP="005D2557">
            <w:pPr>
              <w:spacing w:after="0" w:line="240" w:lineRule="auto"/>
              <w:rPr>
                <w:rFonts w:ascii="Times New Roman" w:hAnsi="Times New Roman"/>
                <w:sz w:val="24"/>
                <w:szCs w:val="24"/>
                <w:shd w:val="clear" w:color="auto" w:fill="FFFFFF"/>
              </w:rPr>
            </w:pPr>
            <w:hyperlink r:id="rId13" w:history="1">
              <w:r w:rsidR="00287F09" w:rsidRPr="003950B5">
                <w:rPr>
                  <w:rStyle w:val="a5"/>
                  <w:rFonts w:ascii="Times New Roman" w:hAnsi="Times New Roman"/>
                  <w:sz w:val="24"/>
                  <w:szCs w:val="24"/>
                  <w:shd w:val="clear" w:color="auto" w:fill="FFFFFF"/>
                </w:rPr>
                <w:t>https://nsportal.ru/shkola/rodnoy-yazyk-i-literatura/library/2019/11/02/russkoe-slovo-v-potoke-vremeni-0</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6</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Стилистически нейтральные, книжные, устаревшие старославянизмы.</w:t>
            </w: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21.09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21.09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3184E" w:rsidP="005D2557">
            <w:pPr>
              <w:spacing w:after="0" w:line="240" w:lineRule="auto"/>
              <w:jc w:val="both"/>
              <w:rPr>
                <w:rFonts w:ascii="Times New Roman" w:hAnsi="Times New Roman"/>
                <w:sz w:val="24"/>
                <w:szCs w:val="24"/>
                <w:shd w:val="clear" w:color="auto" w:fill="FFFFFF"/>
              </w:rPr>
            </w:pPr>
            <w:hyperlink r:id="rId14" w:history="1">
              <w:r w:rsidR="00287F09" w:rsidRPr="003950B5">
                <w:rPr>
                  <w:rStyle w:val="a5"/>
                  <w:rFonts w:ascii="Times New Roman" w:hAnsi="Times New Roman"/>
                  <w:sz w:val="24"/>
                  <w:szCs w:val="24"/>
                  <w:shd w:val="clear" w:color="auto" w:fill="FFFFFF"/>
                </w:rPr>
                <w:t>https://slovarozhegova.ru/</w:t>
              </w:r>
            </w:hyperlink>
            <w:r w:rsidR="00287F09" w:rsidRPr="003950B5">
              <w:rPr>
                <w:rFonts w:ascii="Times New Roman" w:hAnsi="Times New Roman"/>
                <w:sz w:val="24"/>
                <w:szCs w:val="24"/>
                <w:shd w:val="clear" w:color="auto" w:fill="FFFFFF"/>
              </w:rPr>
              <w:t xml:space="preserve"> Толковый словарь Ожегова онлайн</w:t>
            </w:r>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7</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Иноязычная лексика в разговорной речи.</w:t>
            </w:r>
          </w:p>
          <w:p w:rsidR="00287F09" w:rsidRPr="003950B5" w:rsidRDefault="00287F09" w:rsidP="005D2557">
            <w:pPr>
              <w:spacing w:line="240" w:lineRule="auto"/>
              <w:jc w:val="both"/>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23.09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23.09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«Основные тенденции в </w:t>
            </w:r>
            <w:r w:rsidRPr="003950B5">
              <w:rPr>
                <w:rFonts w:ascii="Times New Roman" w:hAnsi="Times New Roman"/>
                <w:sz w:val="24"/>
                <w:szCs w:val="24"/>
              </w:rPr>
              <w:lastRenderedPageBreak/>
              <w:t>развитии русского языка нового времени» (Пономарева Е.А.)</w:t>
            </w:r>
          </w:p>
          <w:p w:rsidR="00287F09" w:rsidRPr="003950B5" w:rsidRDefault="0023184E" w:rsidP="005D2557">
            <w:pPr>
              <w:spacing w:after="0" w:line="240" w:lineRule="auto"/>
              <w:jc w:val="both"/>
              <w:rPr>
                <w:rFonts w:ascii="Times New Roman" w:hAnsi="Times New Roman"/>
                <w:sz w:val="24"/>
                <w:szCs w:val="24"/>
              </w:rPr>
            </w:pPr>
            <w:hyperlink r:id="rId15" w:history="1">
              <w:r w:rsidR="00287F09" w:rsidRPr="003950B5">
                <w:rPr>
                  <w:rStyle w:val="a5"/>
                  <w:rFonts w:ascii="Times New Roman" w:hAnsi="Times New Roman"/>
                  <w:sz w:val="24"/>
                  <w:szCs w:val="24"/>
                </w:rPr>
                <w:t>https://nsportal.ru/shkola/materialy-metodicheskikh-obedinenii/library/2014/01/17/osnovnye-tendentsii-v-razvitii</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8</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Иноязычная лексика в современной публицистике.</w:t>
            </w:r>
          </w:p>
          <w:p w:rsidR="00287F09" w:rsidRPr="003950B5" w:rsidRDefault="00287F09" w:rsidP="005D2557">
            <w:pPr>
              <w:spacing w:line="240" w:lineRule="auto"/>
              <w:jc w:val="both"/>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28.09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28.09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«Язык как развивающееся явление» (</w:t>
            </w:r>
            <w:proofErr w:type="spellStart"/>
            <w:r w:rsidRPr="003950B5">
              <w:rPr>
                <w:rFonts w:ascii="Times New Roman" w:hAnsi="Times New Roman"/>
                <w:sz w:val="24"/>
                <w:szCs w:val="24"/>
              </w:rPr>
              <w:t>Дубоносова</w:t>
            </w:r>
            <w:proofErr w:type="spellEnd"/>
            <w:r w:rsidRPr="003950B5">
              <w:rPr>
                <w:rFonts w:ascii="Times New Roman" w:hAnsi="Times New Roman"/>
                <w:sz w:val="24"/>
                <w:szCs w:val="24"/>
              </w:rPr>
              <w:t xml:space="preserve"> А</w:t>
            </w:r>
            <w:proofErr w:type="gramStart"/>
            <w:r w:rsidRPr="003950B5">
              <w:rPr>
                <w:rFonts w:ascii="Times New Roman" w:hAnsi="Times New Roman"/>
                <w:sz w:val="24"/>
                <w:szCs w:val="24"/>
              </w:rPr>
              <w:t xml:space="preserve"> .</w:t>
            </w:r>
            <w:proofErr w:type="gramEnd"/>
            <w:r w:rsidRPr="003950B5">
              <w:rPr>
                <w:rFonts w:ascii="Times New Roman" w:hAnsi="Times New Roman"/>
                <w:sz w:val="24"/>
                <w:szCs w:val="24"/>
              </w:rPr>
              <w:t xml:space="preserve">В.) </w:t>
            </w:r>
            <w:hyperlink r:id="rId16" w:history="1">
              <w:r w:rsidRPr="003950B5">
                <w:rPr>
                  <w:rStyle w:val="a5"/>
                  <w:rFonts w:ascii="Times New Roman" w:hAnsi="Times New Roman"/>
                  <w:sz w:val="24"/>
                  <w:szCs w:val="24"/>
                </w:rPr>
                <w:t>https://nsportal.ru/shkola/russkiy-yazyk/library/2014/03/06/urok-russkogo-yazyka-v-9-klasse-na-temu-yazyk-kak</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9</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widowControl w:val="0"/>
              <w:spacing w:after="0" w:line="240" w:lineRule="auto"/>
              <w:jc w:val="both"/>
              <w:rPr>
                <w:rFonts w:ascii="Times New Roman" w:hAnsi="Times New Roman"/>
                <w:sz w:val="24"/>
                <w:szCs w:val="24"/>
              </w:rPr>
            </w:pPr>
            <w:r w:rsidRPr="003950B5">
              <w:rPr>
                <w:rFonts w:ascii="Times New Roman" w:hAnsi="Times New Roman"/>
                <w:sz w:val="24"/>
                <w:szCs w:val="24"/>
              </w:rPr>
              <w:t>Иноязычная лексика в дисплейных текстах.</w:t>
            </w:r>
          </w:p>
          <w:p w:rsidR="00287F09" w:rsidRPr="003950B5" w:rsidRDefault="00287F09" w:rsidP="005D2557">
            <w:pPr>
              <w:widowControl w:val="0"/>
              <w:spacing w:after="0" w:line="240" w:lineRule="auto"/>
              <w:jc w:val="both"/>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30.09</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30.09</w:t>
            </w: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«Заимствованная лексика в русском языке» (Санькова Е.В.)</w:t>
            </w:r>
          </w:p>
          <w:p w:rsidR="00287F09" w:rsidRPr="003950B5" w:rsidRDefault="0023184E" w:rsidP="005D2557">
            <w:pPr>
              <w:spacing w:after="0" w:line="240" w:lineRule="auto"/>
              <w:jc w:val="both"/>
              <w:rPr>
                <w:rFonts w:ascii="Times New Roman" w:hAnsi="Times New Roman"/>
                <w:sz w:val="24"/>
                <w:szCs w:val="24"/>
              </w:rPr>
            </w:pPr>
            <w:hyperlink r:id="rId17" w:history="1">
              <w:r w:rsidR="00287F09" w:rsidRPr="003950B5">
                <w:rPr>
                  <w:rStyle w:val="a5"/>
                  <w:rFonts w:ascii="Times New Roman" w:hAnsi="Times New Roman"/>
                  <w:sz w:val="24"/>
                  <w:szCs w:val="24"/>
                </w:rPr>
                <w:t>https://nsportal.ru/shkola/russkiy-yazyk/library/2018/08/01/zaimstvovannaya-leksika-v-russkom-yazyke</w:t>
              </w:r>
            </w:hyperlink>
          </w:p>
        </w:tc>
      </w:tr>
      <w:tr w:rsidR="00287F09" w:rsidRPr="003950B5" w:rsidTr="00AF6B94">
        <w:trPr>
          <w:trHeight w:val="277"/>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jc w:val="both"/>
              <w:rPr>
                <w:rFonts w:ascii="Times New Roman" w:hAnsi="Times New Roman"/>
                <w:sz w:val="24"/>
                <w:szCs w:val="24"/>
              </w:rPr>
            </w:pPr>
            <w:r w:rsidRPr="003950B5">
              <w:rPr>
                <w:rFonts w:ascii="Times New Roman" w:hAnsi="Times New Roman"/>
                <w:sz w:val="24"/>
                <w:szCs w:val="24"/>
              </w:rPr>
              <w:t>10</w:t>
            </w:r>
          </w:p>
        </w:tc>
        <w:tc>
          <w:tcPr>
            <w:tcW w:w="2978"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 xml:space="preserve">Новые иностранные слова </w:t>
            </w:r>
            <w:r w:rsidRPr="003950B5">
              <w:rPr>
                <w:rFonts w:ascii="Times New Roman" w:hAnsi="Times New Roman"/>
                <w:sz w:val="24"/>
                <w:szCs w:val="24"/>
              </w:rPr>
              <w:lastRenderedPageBreak/>
              <w:t xml:space="preserve">в дисплейных текстах </w:t>
            </w:r>
          </w:p>
          <w:p w:rsidR="00287F09" w:rsidRPr="003950B5" w:rsidRDefault="00287F09" w:rsidP="005D2557">
            <w:pPr>
              <w:spacing w:line="240" w:lineRule="auto"/>
              <w:jc w:val="both"/>
              <w:rPr>
                <w:rFonts w:ascii="Times New Roman" w:hAnsi="Times New Roman"/>
                <w:sz w:val="24"/>
                <w:szCs w:val="24"/>
              </w:rPr>
            </w:pPr>
            <w:r w:rsidRPr="003950B5">
              <w:rPr>
                <w:rFonts w:ascii="Times New Roman" w:hAnsi="Times New Roman"/>
                <w:sz w:val="24"/>
                <w:szCs w:val="24"/>
              </w:rPr>
              <w:t>Проектная работа</w:t>
            </w:r>
          </w:p>
          <w:p w:rsidR="00287F09" w:rsidRPr="003950B5" w:rsidRDefault="00287F09" w:rsidP="005D2557">
            <w:pPr>
              <w:spacing w:line="240" w:lineRule="auto"/>
              <w:jc w:val="both"/>
              <w:rPr>
                <w:rFonts w:ascii="Times New Roman" w:hAnsi="Times New Roman"/>
                <w:sz w:val="24"/>
                <w:szCs w:val="24"/>
              </w:rPr>
            </w:pPr>
          </w:p>
        </w:tc>
        <w:tc>
          <w:tcPr>
            <w:tcW w:w="850"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line="240" w:lineRule="auto"/>
              <w:jc w:val="center"/>
              <w:rPr>
                <w:rFonts w:ascii="Times New Roman" w:hAnsi="Times New Roman"/>
                <w:sz w:val="24"/>
                <w:szCs w:val="24"/>
              </w:rPr>
            </w:pPr>
            <w:r w:rsidRPr="003950B5">
              <w:rPr>
                <w:rFonts w:ascii="Times New Roman" w:hAnsi="Times New Roman"/>
                <w:sz w:val="24"/>
                <w:szCs w:val="24"/>
              </w:rPr>
              <w:t>1</w:t>
            </w:r>
          </w:p>
          <w:p w:rsidR="00287F09" w:rsidRPr="003950B5" w:rsidRDefault="00287F09" w:rsidP="005D2557">
            <w:pPr>
              <w:spacing w:line="240" w:lineRule="auto"/>
              <w:jc w:val="center"/>
              <w:rPr>
                <w:rFonts w:ascii="Times New Roman" w:hAnsi="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lastRenderedPageBreak/>
              <w:t>05.10</w:t>
            </w:r>
          </w:p>
        </w:tc>
        <w:tc>
          <w:tcPr>
            <w:tcW w:w="1134" w:type="dxa"/>
            <w:gridSpan w:val="2"/>
            <w:tcBorders>
              <w:top w:val="single" w:sz="4" w:space="0" w:color="000000"/>
              <w:left w:val="single" w:sz="4" w:space="0" w:color="000000"/>
              <w:bottom w:val="single" w:sz="4" w:space="0" w:color="000000"/>
              <w:right w:val="single" w:sz="4" w:space="0" w:color="000000"/>
            </w:tcBorders>
          </w:tcPr>
          <w:p w:rsidR="00287F09" w:rsidRPr="003950B5" w:rsidRDefault="00287F09" w:rsidP="005D2557">
            <w:pPr>
              <w:spacing w:after="0" w:line="240" w:lineRule="auto"/>
              <w:jc w:val="both"/>
              <w:rPr>
                <w:rFonts w:ascii="Times New Roman" w:hAnsi="Times New Roman"/>
                <w:sz w:val="24"/>
                <w:szCs w:val="24"/>
              </w:rPr>
            </w:pPr>
          </w:p>
        </w:tc>
        <w:tc>
          <w:tcPr>
            <w:tcW w:w="2310" w:type="dxa"/>
            <w:gridSpan w:val="3"/>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287F09" w:rsidRPr="003950B5" w:rsidRDefault="00287F09" w:rsidP="005D2557">
            <w:pPr>
              <w:spacing w:after="0" w:line="240" w:lineRule="auto"/>
              <w:rPr>
                <w:rFonts w:ascii="Times New Roman" w:hAnsi="Times New Roman"/>
                <w:sz w:val="24"/>
                <w:szCs w:val="24"/>
              </w:rPr>
            </w:pPr>
            <w:r w:rsidRPr="003950B5">
              <w:rPr>
                <w:rFonts w:ascii="Times New Roman" w:hAnsi="Times New Roman"/>
                <w:sz w:val="24"/>
                <w:szCs w:val="24"/>
                <w:shd w:val="clear" w:color="auto" w:fill="FFFFFF"/>
              </w:rPr>
              <w:t xml:space="preserve">Российская </w:t>
            </w:r>
            <w:r w:rsidRPr="003950B5">
              <w:rPr>
                <w:rFonts w:ascii="Times New Roman" w:hAnsi="Times New Roman"/>
                <w:sz w:val="24"/>
                <w:szCs w:val="24"/>
                <w:shd w:val="clear" w:color="auto" w:fill="FFFFFF"/>
              </w:rPr>
              <w:lastRenderedPageBreak/>
              <w:t xml:space="preserve">электронная школа </w:t>
            </w:r>
            <w:hyperlink r:id="rId18" w:history="1">
              <w:r w:rsidRPr="003950B5">
                <w:rPr>
                  <w:rStyle w:val="a5"/>
                  <w:rFonts w:ascii="Times New Roman" w:hAnsi="Times New Roman"/>
                  <w:sz w:val="24"/>
                  <w:szCs w:val="24"/>
                  <w:shd w:val="clear" w:color="auto" w:fill="FFFFFF"/>
                </w:rPr>
                <w:t>https://resh.edu.ru/subject/14/5/</w:t>
              </w:r>
            </w:hyperlink>
            <w:r w:rsidRPr="003950B5">
              <w:rPr>
                <w:rFonts w:ascii="Times New Roman" w:hAnsi="Times New Roman"/>
                <w:sz w:val="24"/>
                <w:szCs w:val="24"/>
                <w:shd w:val="clear" w:color="auto" w:fill="FFFFFF"/>
              </w:rPr>
              <w:t xml:space="preserve"> </w:t>
            </w:r>
            <w:r w:rsidRPr="003950B5">
              <w:rPr>
                <w:rFonts w:ascii="Times New Roman" w:hAnsi="Times New Roman"/>
                <w:sz w:val="24"/>
                <w:szCs w:val="24"/>
              </w:rPr>
              <w:br/>
            </w:r>
            <w:hyperlink r:id="rId19" w:history="1">
              <w:r w:rsidRPr="003950B5">
                <w:rPr>
                  <w:rStyle w:val="a5"/>
                  <w:rFonts w:ascii="Times New Roman" w:hAnsi="Times New Roman"/>
                  <w:sz w:val="24"/>
                  <w:szCs w:val="24"/>
                  <w:shd w:val="clear" w:color="auto" w:fill="FFFFFF"/>
                </w:rPr>
                <w:t>http://www.edu.ru/modules.php</w:t>
              </w:r>
            </w:hyperlink>
            <w:r w:rsidRPr="003950B5">
              <w:rPr>
                <w:rFonts w:ascii="Times New Roman" w:hAnsi="Times New Roman"/>
                <w:sz w:val="24"/>
                <w:szCs w:val="24"/>
                <w:shd w:val="clear" w:color="auto" w:fill="FFFFFF"/>
              </w:rPr>
              <w:t xml:space="preserve"> </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11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 Речевой этикет в русской культуре и его особенности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hideMark/>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07.10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both"/>
              <w:rPr>
                <w:rFonts w:ascii="Times New Roman" w:hAnsi="Times New Roman"/>
                <w:sz w:val="24"/>
                <w:szCs w:val="24"/>
              </w:rPr>
            </w:pPr>
            <w:r w:rsidRPr="003950B5">
              <w:rPr>
                <w:rFonts w:ascii="Times New Roman" w:hAnsi="Times New Roman"/>
                <w:sz w:val="24"/>
                <w:szCs w:val="24"/>
              </w:rPr>
              <w:t>Благопожелание как ключевая идея речевого этикета.</w:t>
            </w:r>
          </w:p>
          <w:p w:rsidR="00AF6B94" w:rsidRPr="003950B5" w:rsidRDefault="00AF6B94" w:rsidP="005D2557">
            <w:pPr>
              <w:spacing w:line="240" w:lineRule="auto"/>
              <w:jc w:val="both"/>
              <w:rPr>
                <w:rFonts w:ascii="Times New Roman" w:hAnsi="Times New Roman"/>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12.10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adjustRightInd w:val="0"/>
              <w:spacing w:after="0" w:line="240" w:lineRule="auto"/>
              <w:jc w:val="both"/>
              <w:rPr>
                <w:rFonts w:ascii="Times New Roman" w:hAnsi="Times New Roman"/>
                <w:sz w:val="24"/>
                <w:szCs w:val="24"/>
              </w:rPr>
            </w:pPr>
            <w:r w:rsidRPr="003950B5">
              <w:rPr>
                <w:rFonts w:ascii="Times New Roman" w:hAnsi="Times New Roman"/>
                <w:sz w:val="24"/>
                <w:szCs w:val="24"/>
              </w:rPr>
              <w:t xml:space="preserve">"Новые значения старых слов" </w:t>
            </w:r>
            <w:hyperlink r:id="rId20" w:history="1">
              <w:r w:rsidRPr="003950B5">
                <w:rPr>
                  <w:rStyle w:val="a5"/>
                  <w:rFonts w:ascii="Times New Roman" w:hAnsi="Times New Roman"/>
                  <w:sz w:val="24"/>
                  <w:szCs w:val="24"/>
                </w:rPr>
                <w:t>https://nsportal.ru/ap/library/drugoe/2018/10/11/issledovatelskaya-rabota-novye-znacheniya-staryh-slov</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both"/>
              <w:rPr>
                <w:rFonts w:ascii="Times New Roman" w:hAnsi="Times New Roman"/>
                <w:sz w:val="24"/>
                <w:szCs w:val="24"/>
              </w:rPr>
            </w:pPr>
            <w:r w:rsidRPr="003950B5">
              <w:rPr>
                <w:rFonts w:ascii="Times New Roman" w:hAnsi="Times New Roman"/>
                <w:sz w:val="24"/>
                <w:szCs w:val="24"/>
              </w:rPr>
              <w:t xml:space="preserve">Речевой этикет и вежливость. </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14.10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shd w:val="clear" w:color="auto" w:fill="FFFFFF"/>
              </w:rPr>
              <w:t xml:space="preserve">Российская электронная школа </w:t>
            </w:r>
            <w:hyperlink r:id="rId21" w:history="1">
              <w:r w:rsidRPr="003950B5">
                <w:rPr>
                  <w:rStyle w:val="a5"/>
                  <w:rFonts w:ascii="Times New Roman" w:hAnsi="Times New Roman"/>
                  <w:sz w:val="24"/>
                  <w:szCs w:val="24"/>
                  <w:shd w:val="clear" w:color="auto" w:fill="FFFFFF"/>
                </w:rPr>
                <w:t>https://resh.edu.ru/subject/14/5/</w:t>
              </w:r>
            </w:hyperlink>
            <w:r w:rsidRPr="003950B5">
              <w:rPr>
                <w:rFonts w:ascii="Times New Roman" w:hAnsi="Times New Roman"/>
                <w:sz w:val="24"/>
                <w:szCs w:val="24"/>
                <w:shd w:val="clear" w:color="auto" w:fill="FFFFFF"/>
              </w:rPr>
              <w:t xml:space="preserve"> </w:t>
            </w:r>
            <w:r w:rsidRPr="003950B5">
              <w:rPr>
                <w:rFonts w:ascii="Times New Roman" w:hAnsi="Times New Roman"/>
                <w:sz w:val="24"/>
                <w:szCs w:val="24"/>
              </w:rPr>
              <w:br/>
            </w:r>
            <w:hyperlink r:id="rId22" w:history="1">
              <w:r w:rsidRPr="003950B5">
                <w:rPr>
                  <w:rStyle w:val="a5"/>
                  <w:rFonts w:ascii="Times New Roman" w:hAnsi="Times New Roman"/>
                  <w:sz w:val="24"/>
                  <w:szCs w:val="24"/>
                  <w:shd w:val="clear" w:color="auto" w:fill="FFFFFF"/>
                </w:rPr>
                <w:t>http://www.edu.ru/modules.php</w:t>
              </w:r>
            </w:hyperlink>
            <w:r w:rsidRPr="003950B5">
              <w:rPr>
                <w:rFonts w:ascii="Times New Roman" w:hAnsi="Times New Roman"/>
                <w:sz w:val="24"/>
                <w:szCs w:val="24"/>
                <w:shd w:val="clear" w:color="auto" w:fill="FFFFFF"/>
              </w:rPr>
              <w:t xml:space="preserve"> </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«Ты» и «вы» в русском речевом этикете и в западноевропейском, американском речевых этикетах.</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19.10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Специфика приветствий у русских и других народов.</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21.10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hd w:val="clear" w:color="auto" w:fill="F9FAFA"/>
              <w:spacing w:after="240" w:line="240" w:lineRule="auto"/>
              <w:rPr>
                <w:rFonts w:ascii="Times New Roman" w:hAnsi="Times New Roman"/>
                <w:sz w:val="24"/>
                <w:szCs w:val="24"/>
              </w:rPr>
            </w:pPr>
            <w:hyperlink r:id="rId23" w:history="1">
              <w:r w:rsidR="00AF6B94" w:rsidRPr="003950B5">
                <w:rPr>
                  <w:rStyle w:val="a5"/>
                  <w:rFonts w:ascii="Times New Roman" w:hAnsi="Times New Roman"/>
                  <w:b/>
                  <w:bCs/>
                  <w:sz w:val="24"/>
                  <w:szCs w:val="24"/>
                </w:rPr>
                <w:t>http://slova.ndo.ru</w:t>
              </w:r>
            </w:hyperlink>
            <w:r w:rsidR="00AF6B94" w:rsidRPr="003950B5">
              <w:rPr>
                <w:rFonts w:ascii="Times New Roman" w:hAnsi="Times New Roman"/>
                <w:sz w:val="24"/>
                <w:szCs w:val="24"/>
              </w:rPr>
              <w:t xml:space="preserve"> - Крылатые слова и </w:t>
            </w:r>
            <w:r w:rsidR="00AF6B94" w:rsidRPr="003950B5">
              <w:rPr>
                <w:rFonts w:ascii="Times New Roman" w:hAnsi="Times New Roman"/>
                <w:sz w:val="24"/>
                <w:szCs w:val="24"/>
              </w:rPr>
              <w:lastRenderedPageBreak/>
              <w:t>выражения</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16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Русский человек в обращении к другим</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26.10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24" w:history="1">
              <w:r w:rsidR="00AF6B94" w:rsidRPr="003950B5">
                <w:rPr>
                  <w:rStyle w:val="a5"/>
                  <w:rFonts w:ascii="Times New Roman" w:hAnsi="Times New Roman"/>
                  <w:sz w:val="24"/>
                  <w:szCs w:val="24"/>
                </w:rPr>
                <w:t>https://text.ru/spelling</w:t>
              </w:r>
            </w:hyperlink>
          </w:p>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Ключевые слова раздела «Язык и культура»</w:t>
            </w:r>
          </w:p>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(устный зачет)</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1</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sz w:val="24"/>
                <w:szCs w:val="24"/>
              </w:rPr>
            </w:pPr>
            <w:r>
              <w:rPr>
                <w:rFonts w:ascii="Times New Roman" w:hAnsi="Times New Roman"/>
                <w:sz w:val="24"/>
                <w:szCs w:val="24"/>
              </w:rPr>
              <w:t>09.11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 xml:space="preserve">Работа над ошибками. Повторение раздела «Язык и культура» </w:t>
            </w:r>
          </w:p>
          <w:p w:rsidR="00AF6B94" w:rsidRPr="003950B5" w:rsidRDefault="00AF6B94" w:rsidP="005D2557">
            <w:pPr>
              <w:spacing w:after="0" w:line="240" w:lineRule="auto"/>
              <w:rPr>
                <w:rFonts w:ascii="Times New Roman" w:hAnsi="Times New Roman"/>
                <w:b/>
                <w:sz w:val="24"/>
                <w:szCs w:val="24"/>
              </w:rPr>
            </w:pPr>
            <w:r w:rsidRPr="003950B5">
              <w:rPr>
                <w:rFonts w:ascii="Times New Roman" w:hAnsi="Times New Roman"/>
                <w:sz w:val="24"/>
                <w:szCs w:val="24"/>
              </w:rPr>
              <w:t>(</w:t>
            </w:r>
            <w:proofErr w:type="spellStart"/>
            <w:r w:rsidRPr="003950B5">
              <w:rPr>
                <w:rFonts w:ascii="Times New Roman" w:hAnsi="Times New Roman"/>
                <w:sz w:val="24"/>
                <w:szCs w:val="24"/>
              </w:rPr>
              <w:t>орфогр</w:t>
            </w:r>
            <w:proofErr w:type="spellEnd"/>
            <w:r w:rsidRPr="003950B5">
              <w:rPr>
                <w:rFonts w:ascii="Times New Roman" w:hAnsi="Times New Roman"/>
                <w:sz w:val="24"/>
                <w:szCs w:val="24"/>
              </w:rPr>
              <w:t>. и пункт</w:t>
            </w:r>
            <w:proofErr w:type="gramStart"/>
            <w:r w:rsidRPr="003950B5">
              <w:rPr>
                <w:rFonts w:ascii="Times New Roman" w:hAnsi="Times New Roman"/>
                <w:sz w:val="24"/>
                <w:szCs w:val="24"/>
              </w:rPr>
              <w:t>.</w:t>
            </w:r>
            <w:proofErr w:type="gramEnd"/>
            <w:r w:rsidRPr="003950B5">
              <w:rPr>
                <w:rFonts w:ascii="Times New Roman" w:hAnsi="Times New Roman"/>
                <w:sz w:val="24"/>
                <w:szCs w:val="24"/>
              </w:rPr>
              <w:t xml:space="preserve"> </w:t>
            </w:r>
            <w:proofErr w:type="gramStart"/>
            <w:r w:rsidRPr="003950B5">
              <w:rPr>
                <w:rFonts w:ascii="Times New Roman" w:hAnsi="Times New Roman"/>
                <w:sz w:val="24"/>
                <w:szCs w:val="24"/>
              </w:rPr>
              <w:t>п</w:t>
            </w:r>
            <w:proofErr w:type="gramEnd"/>
            <w:r w:rsidRPr="003950B5">
              <w:rPr>
                <w:rFonts w:ascii="Times New Roman" w:hAnsi="Times New Roman"/>
                <w:sz w:val="24"/>
                <w:szCs w:val="24"/>
              </w:rPr>
              <w:t>рактикум)</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100"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0,25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5D2557" w:rsidP="005D2557">
            <w:pPr>
              <w:spacing w:after="0" w:line="240" w:lineRule="auto"/>
              <w:jc w:val="both"/>
              <w:rPr>
                <w:rFonts w:ascii="Times New Roman" w:hAnsi="Times New Roman"/>
                <w:b/>
                <w:sz w:val="24"/>
                <w:szCs w:val="24"/>
              </w:rPr>
            </w:pPr>
            <w:r>
              <w:rPr>
                <w:rFonts w:ascii="Times New Roman" w:hAnsi="Times New Roman"/>
                <w:b/>
                <w:sz w:val="24"/>
                <w:szCs w:val="24"/>
              </w:rPr>
              <w:t>11.11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25" w:history="1">
              <w:r w:rsidR="00AF6B94" w:rsidRPr="003950B5">
                <w:rPr>
                  <w:rStyle w:val="a5"/>
                  <w:rFonts w:ascii="Times New Roman" w:hAnsi="Times New Roman"/>
                  <w:sz w:val="24"/>
                  <w:szCs w:val="24"/>
                </w:rPr>
                <w:t>https://slovarozhegova.ru/</w:t>
              </w:r>
            </w:hyperlink>
            <w:r w:rsidR="00AF6B94" w:rsidRPr="003950B5">
              <w:rPr>
                <w:rFonts w:ascii="Times New Roman" w:hAnsi="Times New Roman"/>
                <w:sz w:val="24"/>
                <w:szCs w:val="24"/>
              </w:rPr>
              <w:t xml:space="preserve"> Толковый словарь Ожегова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19</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b/>
                <w:sz w:val="24"/>
                <w:szCs w:val="24"/>
              </w:rPr>
            </w:pPr>
            <w:r w:rsidRPr="003950B5">
              <w:rPr>
                <w:rFonts w:ascii="Times New Roman" w:hAnsi="Times New Roman"/>
                <w:b/>
                <w:sz w:val="24"/>
                <w:szCs w:val="24"/>
              </w:rPr>
              <w:t>Культура речи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100"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16.11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Орфоэпические нормы современного русского языка». (Науменко Л.И.)</w:t>
            </w:r>
          </w:p>
          <w:p w:rsidR="00AF6B94" w:rsidRPr="003950B5" w:rsidRDefault="0023184E" w:rsidP="005D2557">
            <w:pPr>
              <w:spacing w:after="0" w:line="240" w:lineRule="auto"/>
              <w:jc w:val="both"/>
              <w:rPr>
                <w:rFonts w:ascii="Times New Roman" w:hAnsi="Times New Roman"/>
                <w:sz w:val="24"/>
                <w:szCs w:val="24"/>
              </w:rPr>
            </w:pPr>
            <w:hyperlink r:id="rId26" w:history="1">
              <w:r w:rsidR="00AF6B94" w:rsidRPr="003950B5">
                <w:rPr>
                  <w:rStyle w:val="a5"/>
                  <w:rFonts w:ascii="Times New Roman" w:hAnsi="Times New Roman"/>
                  <w:sz w:val="24"/>
                  <w:szCs w:val="24"/>
                </w:rPr>
                <w:t>https://nsportal.ru/shkola/russkiy-yazyk/library/2012/01/22/urok-v-9-klassefonetikaorfoepiyaorfoepicheskie-normy</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20</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Основные орфоэпические нормы современного русского литературного </w:t>
            </w:r>
            <w:r w:rsidRPr="003950B5">
              <w:rPr>
                <w:rFonts w:ascii="Times New Roman" w:hAnsi="Times New Roman"/>
                <w:sz w:val="24"/>
                <w:szCs w:val="24"/>
              </w:rPr>
              <w:lastRenderedPageBreak/>
              <w:t>языка.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18.11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27" w:history="1">
              <w:r w:rsidR="00AF6B94" w:rsidRPr="003950B5">
                <w:rPr>
                  <w:rStyle w:val="a5"/>
                  <w:rFonts w:ascii="Times New Roman" w:hAnsi="Times New Roman"/>
                  <w:sz w:val="24"/>
                  <w:szCs w:val="24"/>
                </w:rPr>
                <w:t>https://text.ru/spelling</w:t>
              </w:r>
            </w:hyperlink>
          </w:p>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21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Типичные орфоэпические ошибки в современной речи: произношение гласных [э], [о] после мягких согласных и шипящих</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23.11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Презентация на тему: «Основные произносительные нормы современного русского языка» (</w:t>
            </w:r>
            <w:proofErr w:type="spellStart"/>
            <w:r w:rsidRPr="003950B5">
              <w:rPr>
                <w:rFonts w:ascii="Times New Roman" w:hAnsi="Times New Roman"/>
                <w:sz w:val="24"/>
                <w:szCs w:val="24"/>
              </w:rPr>
              <w:t>Дорожкина</w:t>
            </w:r>
            <w:proofErr w:type="spellEnd"/>
            <w:r w:rsidRPr="003950B5">
              <w:rPr>
                <w:rFonts w:ascii="Times New Roman" w:hAnsi="Times New Roman"/>
                <w:sz w:val="24"/>
                <w:szCs w:val="24"/>
              </w:rPr>
              <w:t xml:space="preserve"> О.В.)</w:t>
            </w:r>
          </w:p>
          <w:p w:rsidR="00AF6B94" w:rsidRPr="003950B5" w:rsidRDefault="0023184E" w:rsidP="005D2557">
            <w:pPr>
              <w:spacing w:after="0" w:line="240" w:lineRule="auto"/>
              <w:jc w:val="both"/>
              <w:rPr>
                <w:rFonts w:ascii="Times New Roman" w:hAnsi="Times New Roman"/>
                <w:sz w:val="24"/>
                <w:szCs w:val="24"/>
              </w:rPr>
            </w:pPr>
            <w:hyperlink r:id="rId28" w:history="1">
              <w:r w:rsidR="00AF6B94" w:rsidRPr="003950B5">
                <w:rPr>
                  <w:rStyle w:val="a5"/>
                  <w:rFonts w:ascii="Times New Roman" w:hAnsi="Times New Roman"/>
                  <w:sz w:val="24"/>
                  <w:szCs w:val="24"/>
                </w:rPr>
                <w:t>https://nsportal.ru/shkola/russkiy-yazyk/library/2016/12/02/osnovnye-proiznositelnye-normy-sovremennogo-russkogo-yazyka</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Типичные орфоэпические ошибки в современной речи: </w:t>
            </w:r>
            <w:proofErr w:type="gramStart"/>
            <w:r w:rsidRPr="003950B5">
              <w:rPr>
                <w:rFonts w:ascii="Times New Roman" w:hAnsi="Times New Roman"/>
                <w:sz w:val="24"/>
                <w:szCs w:val="24"/>
              </w:rPr>
              <w:t>безударный</w:t>
            </w:r>
            <w:proofErr w:type="gramEnd"/>
            <w:r w:rsidRPr="003950B5">
              <w:rPr>
                <w:rFonts w:ascii="Times New Roman" w:hAnsi="Times New Roman"/>
                <w:sz w:val="24"/>
                <w:szCs w:val="24"/>
              </w:rPr>
              <w:t xml:space="preserve"> [о] в словах иноязычного происхождения</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25.11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29" w:history="1">
              <w:r w:rsidR="00AF6B94" w:rsidRPr="003950B5">
                <w:rPr>
                  <w:rStyle w:val="a5"/>
                  <w:rFonts w:ascii="Times New Roman" w:hAnsi="Times New Roman"/>
                  <w:b/>
                  <w:bCs/>
                  <w:sz w:val="24"/>
                  <w:szCs w:val="24"/>
                </w:rPr>
                <w:t>http://spravka.gramota.ru</w:t>
              </w:r>
            </w:hyperlink>
            <w:r w:rsidR="00AF6B94" w:rsidRPr="003950B5">
              <w:rPr>
                <w:rFonts w:ascii="Times New Roman" w:hAnsi="Times New Roman"/>
                <w:sz w:val="24"/>
                <w:szCs w:val="24"/>
              </w:rPr>
              <w:t> - Справочная служба русского языка</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Типичные орфоэпические ошибки в современной речи: произношение парных по твёрдости-мягкости согласных перед е в словах иноязычного происхождения</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30.11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24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 xml:space="preserve">Типичные орфоэпические ошибки в современной речи: произношение безударного [а] после ж и ш, произношение сочетания </w:t>
            </w:r>
            <w:proofErr w:type="spellStart"/>
            <w:r w:rsidRPr="003950B5">
              <w:rPr>
                <w:rFonts w:ascii="Times New Roman" w:hAnsi="Times New Roman"/>
                <w:sz w:val="24"/>
                <w:szCs w:val="24"/>
              </w:rPr>
              <w:t>чн</w:t>
            </w:r>
            <w:proofErr w:type="spellEnd"/>
            <w:r w:rsidRPr="003950B5">
              <w:rPr>
                <w:rFonts w:ascii="Times New Roman" w:hAnsi="Times New Roman"/>
                <w:sz w:val="24"/>
                <w:szCs w:val="24"/>
              </w:rPr>
              <w:t xml:space="preserve"> и </w:t>
            </w:r>
            <w:proofErr w:type="spellStart"/>
            <w:r w:rsidRPr="003950B5">
              <w:rPr>
                <w:rFonts w:ascii="Times New Roman" w:hAnsi="Times New Roman"/>
                <w:sz w:val="24"/>
                <w:szCs w:val="24"/>
              </w:rPr>
              <w:t>чт</w:t>
            </w:r>
            <w:proofErr w:type="spellEnd"/>
            <w:r w:rsidRPr="003950B5">
              <w:rPr>
                <w:rFonts w:ascii="Times New Roman" w:hAnsi="Times New Roman"/>
                <w:sz w:val="24"/>
                <w:szCs w:val="24"/>
              </w:rPr>
              <w:t xml:space="preserve">, произношение женских отчеств на </w:t>
            </w:r>
            <w:proofErr w:type="gramStart"/>
            <w:r w:rsidRPr="003950B5">
              <w:rPr>
                <w:rFonts w:ascii="Times New Roman" w:hAnsi="Times New Roman"/>
                <w:sz w:val="24"/>
                <w:szCs w:val="24"/>
              </w:rPr>
              <w:t>-</w:t>
            </w:r>
            <w:proofErr w:type="spellStart"/>
            <w:r w:rsidRPr="003950B5">
              <w:rPr>
                <w:rFonts w:ascii="Times New Roman" w:hAnsi="Times New Roman"/>
                <w:sz w:val="24"/>
                <w:szCs w:val="24"/>
              </w:rPr>
              <w:t>и</w:t>
            </w:r>
            <w:proofErr w:type="gramEnd"/>
            <w:r w:rsidRPr="003950B5">
              <w:rPr>
                <w:rFonts w:ascii="Times New Roman" w:hAnsi="Times New Roman"/>
                <w:sz w:val="24"/>
                <w:szCs w:val="24"/>
              </w:rPr>
              <w:t>чна</w:t>
            </w:r>
            <w:proofErr w:type="spellEnd"/>
            <w:r w:rsidRPr="003950B5">
              <w:rPr>
                <w:rFonts w:ascii="Times New Roman" w:hAnsi="Times New Roman"/>
                <w:sz w:val="24"/>
                <w:szCs w:val="24"/>
              </w:rPr>
              <w:t>, -</w:t>
            </w:r>
            <w:proofErr w:type="spellStart"/>
            <w:r w:rsidRPr="003950B5">
              <w:rPr>
                <w:rFonts w:ascii="Times New Roman" w:hAnsi="Times New Roman"/>
                <w:sz w:val="24"/>
                <w:szCs w:val="24"/>
              </w:rPr>
              <w:t>инична</w:t>
            </w:r>
            <w:proofErr w:type="spellEnd"/>
            <w:r w:rsidRPr="003950B5">
              <w:rPr>
                <w:rFonts w:ascii="Times New Roman" w:hAnsi="Times New Roman"/>
                <w:sz w:val="24"/>
                <w:szCs w:val="24"/>
              </w:rPr>
              <w:t xml:space="preserve">, произношение твёрдого [н] перед мягкими [ф’] и [в5], произношение мягкого [н] перед </w:t>
            </w:r>
            <w:proofErr w:type="spellStart"/>
            <w:r w:rsidRPr="003950B5">
              <w:rPr>
                <w:rFonts w:ascii="Times New Roman" w:hAnsi="Times New Roman"/>
                <w:sz w:val="24"/>
                <w:szCs w:val="24"/>
              </w:rPr>
              <w:t>чпщ</w:t>
            </w:r>
            <w:proofErr w:type="spellEnd"/>
            <w:r w:rsidRPr="003950B5">
              <w:rPr>
                <w:rFonts w:ascii="Times New Roman" w:hAnsi="Times New Roman"/>
                <w:sz w:val="24"/>
                <w:szCs w:val="24"/>
              </w:rPr>
              <w:t>.</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02.12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«Типичные ошибки‚ связанные с нарушением лексической сочетаемости</w:t>
            </w:r>
            <w:proofErr w:type="gramStart"/>
            <w:r w:rsidRPr="003950B5">
              <w:rPr>
                <w:rFonts w:ascii="Times New Roman" w:hAnsi="Times New Roman"/>
                <w:sz w:val="24"/>
                <w:szCs w:val="24"/>
              </w:rPr>
              <w:t>»(</w:t>
            </w:r>
            <w:proofErr w:type="gramEnd"/>
            <w:r w:rsidRPr="003950B5">
              <w:rPr>
                <w:rFonts w:ascii="Times New Roman" w:hAnsi="Times New Roman"/>
                <w:sz w:val="24"/>
                <w:szCs w:val="24"/>
              </w:rPr>
              <w:t xml:space="preserve"> </w:t>
            </w:r>
            <w:proofErr w:type="spellStart"/>
            <w:r w:rsidRPr="003950B5">
              <w:rPr>
                <w:rFonts w:ascii="Times New Roman" w:hAnsi="Times New Roman"/>
                <w:sz w:val="24"/>
                <w:szCs w:val="24"/>
              </w:rPr>
              <w:t>Саляева</w:t>
            </w:r>
            <w:proofErr w:type="spellEnd"/>
            <w:r w:rsidRPr="003950B5">
              <w:rPr>
                <w:rFonts w:ascii="Times New Roman" w:hAnsi="Times New Roman"/>
                <w:sz w:val="24"/>
                <w:szCs w:val="24"/>
              </w:rPr>
              <w:t xml:space="preserve"> И.В.) </w:t>
            </w:r>
            <w:hyperlink r:id="rId30" w:history="1">
              <w:r w:rsidRPr="003950B5">
                <w:rPr>
                  <w:rStyle w:val="a5"/>
                  <w:rFonts w:ascii="Times New Roman" w:hAnsi="Times New Roman"/>
                  <w:sz w:val="24"/>
                  <w:szCs w:val="24"/>
                </w:rPr>
                <w:t>https://nsportal.ru/shkola/rodnoy-yazyk-i-literatura/library/2021/02/22/konspekt-uroka-po-rodnomu-russkomu-yazyku-v-9</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Типичные акцентологические ошибки в современной речи.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07.12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1" w:history="1">
              <w:r w:rsidR="00AF6B94" w:rsidRPr="003950B5">
                <w:rPr>
                  <w:rStyle w:val="a5"/>
                  <w:rFonts w:ascii="Times New Roman" w:hAnsi="Times New Roman"/>
                  <w:b/>
                  <w:bCs/>
                  <w:sz w:val="24"/>
                  <w:szCs w:val="24"/>
                </w:rPr>
                <w:t>http://spravka.gramota.ru</w:t>
              </w:r>
            </w:hyperlink>
            <w:r w:rsidR="00AF6B94" w:rsidRPr="003950B5">
              <w:rPr>
                <w:rFonts w:ascii="Times New Roman" w:hAnsi="Times New Roman"/>
                <w:sz w:val="24"/>
                <w:szCs w:val="24"/>
              </w:rPr>
              <w:t> - Справочная служба русского языка</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Основные лексические нормы современного русского литературного языка.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09.12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2" w:history="1">
              <w:r w:rsidR="00AF6B94" w:rsidRPr="003950B5">
                <w:rPr>
                  <w:rStyle w:val="a5"/>
                  <w:rFonts w:ascii="Times New Roman" w:hAnsi="Times New Roman"/>
                  <w:b/>
                  <w:bCs/>
                  <w:sz w:val="24"/>
                  <w:szCs w:val="24"/>
                </w:rPr>
                <w:t>http://www.philology.ru</w:t>
              </w:r>
            </w:hyperlink>
            <w:r w:rsidR="00AF6B94" w:rsidRPr="003950B5">
              <w:rPr>
                <w:rFonts w:ascii="Times New Roman" w:hAnsi="Times New Roman"/>
                <w:sz w:val="24"/>
                <w:szCs w:val="24"/>
              </w:rPr>
              <w:t> - Филологический портал Philology.ru</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Терминология и точность речи. Нормы употребления терминов в научном стиле речи.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14.12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3" w:history="1">
              <w:r w:rsidR="00AF6B94" w:rsidRPr="003950B5">
                <w:rPr>
                  <w:rStyle w:val="a5"/>
                  <w:rFonts w:ascii="Times New Roman" w:hAnsi="Times New Roman"/>
                  <w:b/>
                  <w:bCs/>
                  <w:sz w:val="24"/>
                  <w:szCs w:val="24"/>
                </w:rPr>
                <w:t>http://www.philology.ru</w:t>
              </w:r>
            </w:hyperlink>
            <w:r w:rsidR="00AF6B94" w:rsidRPr="003950B5">
              <w:rPr>
                <w:rFonts w:ascii="Times New Roman" w:hAnsi="Times New Roman"/>
                <w:sz w:val="24"/>
                <w:szCs w:val="24"/>
              </w:rPr>
              <w:t> - Филологический портал Philology.ru</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28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Особенности употребления терминов в публицистике, художественной литературе, разговорной </w:t>
            </w:r>
            <w:r w:rsidRPr="003950B5">
              <w:rPr>
                <w:rFonts w:ascii="Times New Roman" w:hAnsi="Times New Roman"/>
                <w:sz w:val="24"/>
                <w:szCs w:val="24"/>
              </w:rPr>
              <w:lastRenderedPageBreak/>
              <w:t>речи.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16.12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4" w:history="1">
              <w:r w:rsidR="00AF6B94" w:rsidRPr="003950B5">
                <w:rPr>
                  <w:rStyle w:val="a5"/>
                  <w:rFonts w:ascii="Times New Roman" w:hAnsi="Times New Roman"/>
                  <w:b/>
                  <w:bCs/>
                  <w:sz w:val="24"/>
                  <w:szCs w:val="24"/>
                </w:rPr>
                <w:t>http://www.philology.ru</w:t>
              </w:r>
            </w:hyperlink>
            <w:r w:rsidR="00AF6B94" w:rsidRPr="003950B5">
              <w:rPr>
                <w:rFonts w:ascii="Times New Roman" w:hAnsi="Times New Roman"/>
                <w:sz w:val="24"/>
                <w:szCs w:val="24"/>
              </w:rPr>
              <w:t> - Филологический портал Philology.ru</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29</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Типичные речевые ошибки, связанные с употреблением терминов.</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21.12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line="240" w:lineRule="auto"/>
              <w:rPr>
                <w:rFonts w:ascii="Times New Roman" w:hAnsi="Times New Roman"/>
                <w:sz w:val="24"/>
                <w:szCs w:val="24"/>
              </w:rPr>
            </w:pPr>
            <w:hyperlink r:id="rId35" w:history="1">
              <w:r w:rsidR="00AF6B94" w:rsidRPr="003950B5">
                <w:rPr>
                  <w:rStyle w:val="a5"/>
                  <w:rFonts w:ascii="Times New Roman" w:hAnsi="Times New Roman"/>
                  <w:sz w:val="24"/>
                  <w:szCs w:val="24"/>
                </w:rPr>
                <w:t>https://text.ru/spelling</w:t>
              </w:r>
            </w:hyperlink>
          </w:p>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30</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Нарушение точности словоупотребления заимствованных слов.</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23.12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6" w:history="1">
              <w:r w:rsidR="00AF6B94" w:rsidRPr="003950B5">
                <w:rPr>
                  <w:rStyle w:val="a5"/>
                  <w:rFonts w:ascii="Times New Roman" w:hAnsi="Times New Roman"/>
                  <w:b/>
                  <w:bCs/>
                  <w:sz w:val="24"/>
                  <w:szCs w:val="24"/>
                </w:rPr>
                <w:t>http://www.stihi-rus.ru/pravila.htm</w:t>
              </w:r>
            </w:hyperlink>
            <w:r w:rsidR="00AF6B94" w:rsidRPr="003950B5">
              <w:rPr>
                <w:rFonts w:ascii="Times New Roman" w:hAnsi="Times New Roman"/>
                <w:sz w:val="24"/>
                <w:szCs w:val="24"/>
              </w:rPr>
              <w:t> - Основные пр</w:t>
            </w:r>
            <w:r w:rsidR="00AF6B94">
              <w:rPr>
                <w:rFonts w:ascii="Times New Roman" w:hAnsi="Times New Roman"/>
                <w:sz w:val="24"/>
                <w:szCs w:val="24"/>
              </w:rPr>
              <w:t>авила грамматики русского языка</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Основные грамматические нормы.</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28.12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Презентация на тему: «Грамматические нормы языка»</w:t>
            </w:r>
          </w:p>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w:t>
            </w:r>
            <w:proofErr w:type="spellStart"/>
            <w:r w:rsidRPr="003950B5">
              <w:rPr>
                <w:rFonts w:ascii="Times New Roman" w:hAnsi="Times New Roman"/>
                <w:sz w:val="24"/>
                <w:szCs w:val="24"/>
              </w:rPr>
              <w:t>Чуринец</w:t>
            </w:r>
            <w:proofErr w:type="spellEnd"/>
            <w:r w:rsidRPr="003950B5">
              <w:rPr>
                <w:rFonts w:ascii="Times New Roman" w:hAnsi="Times New Roman"/>
                <w:sz w:val="24"/>
                <w:szCs w:val="24"/>
              </w:rPr>
              <w:t xml:space="preserve"> А.Г.) </w:t>
            </w:r>
            <w:hyperlink r:id="rId37" w:history="1">
              <w:r w:rsidRPr="003950B5">
                <w:rPr>
                  <w:rStyle w:val="a5"/>
                  <w:rFonts w:ascii="Times New Roman" w:hAnsi="Times New Roman"/>
                  <w:sz w:val="24"/>
                  <w:szCs w:val="24"/>
                </w:rPr>
                <w:t>https://nsportal.ru/shkola/russkiy-yazyk/library/2017/09/03/grammaticheskie-normy-yazyka</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Отражение вариантов грамматической нормы в современных грамматических словарях и справочниках.</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11.01.2024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8" w:history="1">
              <w:r w:rsidR="00AF6B94" w:rsidRPr="003950B5">
                <w:rPr>
                  <w:rStyle w:val="a5"/>
                  <w:rFonts w:ascii="Times New Roman" w:hAnsi="Times New Roman"/>
                  <w:sz w:val="24"/>
                  <w:szCs w:val="24"/>
                </w:rPr>
                <w:t>https://text.ru/spelling</w:t>
              </w:r>
            </w:hyperlink>
          </w:p>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Варианты грамматической нормы согласования сказуемого с подлежащим.</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13.01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39" w:history="1">
              <w:r w:rsidR="00AF6B94" w:rsidRPr="003950B5">
                <w:rPr>
                  <w:rStyle w:val="a5"/>
                  <w:rFonts w:ascii="Times New Roman" w:hAnsi="Times New Roman"/>
                  <w:sz w:val="24"/>
                  <w:szCs w:val="24"/>
                </w:rPr>
                <w:t>https://text.ru/spelling</w:t>
              </w:r>
            </w:hyperlink>
          </w:p>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34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Нормы употребления причастных и деепричастных оборотов, предложений с косвенной речью</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b/>
                <w:sz w:val="24"/>
                <w:szCs w:val="24"/>
              </w:rPr>
            </w:pPr>
            <w:r>
              <w:rPr>
                <w:rFonts w:ascii="Times New Roman" w:hAnsi="Times New Roman"/>
                <w:b/>
                <w:sz w:val="24"/>
                <w:szCs w:val="24"/>
              </w:rPr>
              <w:t>18.01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Электронный тренажер "Нормы построения предложений с деепричастным оборотом</w:t>
            </w:r>
            <w:proofErr w:type="gramStart"/>
            <w:r w:rsidRPr="003950B5">
              <w:rPr>
                <w:rFonts w:ascii="Times New Roman" w:hAnsi="Times New Roman"/>
                <w:sz w:val="24"/>
                <w:szCs w:val="24"/>
              </w:rPr>
              <w:t>"(</w:t>
            </w:r>
            <w:proofErr w:type="gramEnd"/>
            <w:r w:rsidRPr="003950B5">
              <w:rPr>
                <w:rFonts w:ascii="Times New Roman" w:hAnsi="Times New Roman"/>
                <w:sz w:val="24"/>
                <w:szCs w:val="24"/>
              </w:rPr>
              <w:t xml:space="preserve"> Федосова Г.А.)</w:t>
            </w:r>
          </w:p>
          <w:p w:rsidR="00AF6B94" w:rsidRPr="003950B5" w:rsidRDefault="0023184E" w:rsidP="005D2557">
            <w:pPr>
              <w:spacing w:after="0" w:line="240" w:lineRule="auto"/>
              <w:jc w:val="both"/>
              <w:rPr>
                <w:rFonts w:ascii="Times New Roman" w:hAnsi="Times New Roman"/>
                <w:sz w:val="24"/>
                <w:szCs w:val="24"/>
              </w:rPr>
            </w:pPr>
            <w:hyperlink r:id="rId40" w:history="1">
              <w:r w:rsidR="00AF6B94" w:rsidRPr="003950B5">
                <w:rPr>
                  <w:rStyle w:val="a5"/>
                  <w:rFonts w:ascii="Times New Roman" w:hAnsi="Times New Roman"/>
                  <w:sz w:val="24"/>
                  <w:szCs w:val="24"/>
                </w:rPr>
                <w:t>https://nsportal.ru/shkola/russkiy-yazyk/library/2013/02/28/elektronnyy-trenazher-normy-postroeniya-predlozheniy-s</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Типичные грамматические ошибки в согласовании и управлении.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985CDE" w:rsidP="005D2557">
            <w:pPr>
              <w:spacing w:after="0" w:line="240" w:lineRule="auto"/>
              <w:jc w:val="both"/>
              <w:rPr>
                <w:rFonts w:ascii="Times New Roman" w:hAnsi="Times New Roman"/>
                <w:sz w:val="24"/>
                <w:szCs w:val="24"/>
              </w:rPr>
            </w:pPr>
            <w:r>
              <w:rPr>
                <w:rFonts w:ascii="Times New Roman" w:hAnsi="Times New Roman"/>
                <w:sz w:val="24"/>
                <w:szCs w:val="24"/>
              </w:rPr>
              <w:t>20.01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41" w:history="1">
              <w:r w:rsidR="00AF6B94" w:rsidRPr="003950B5">
                <w:rPr>
                  <w:rStyle w:val="a5"/>
                  <w:rFonts w:ascii="Times New Roman" w:hAnsi="Times New Roman"/>
                  <w:sz w:val="24"/>
                  <w:szCs w:val="24"/>
                </w:rPr>
                <w:t>https://text.ru/spelling</w:t>
              </w:r>
            </w:hyperlink>
          </w:p>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Проверка орфографии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Активные процессы в речевом этикете.</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25.01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«Русский речевой этикет» (Егорова С.А.)</w:t>
            </w:r>
          </w:p>
          <w:p w:rsidR="00AF6B94" w:rsidRPr="003950B5" w:rsidRDefault="0023184E" w:rsidP="005D2557">
            <w:pPr>
              <w:spacing w:after="0" w:line="240" w:lineRule="auto"/>
              <w:rPr>
                <w:rFonts w:ascii="Times New Roman" w:hAnsi="Times New Roman"/>
                <w:sz w:val="24"/>
                <w:szCs w:val="24"/>
              </w:rPr>
            </w:pPr>
            <w:hyperlink r:id="rId42" w:history="1">
              <w:r w:rsidR="00AF6B94" w:rsidRPr="003950B5">
                <w:rPr>
                  <w:rFonts w:ascii="Times New Roman" w:hAnsi="Times New Roman"/>
                  <w:color w:val="0000FF"/>
                  <w:sz w:val="24"/>
                  <w:szCs w:val="24"/>
                  <w:u w:val="single"/>
                </w:rPr>
                <w:t>https://nsportal.ru/shkola/russkiy-yazyk/library/2014/12/19/uchebnoe-posobie-russkiy-rechevoy-etiket</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 xml:space="preserve">Новые варианты приветствия и прощания, возникшие в средствах массовой информации (далее - СМИ): изменение </w:t>
            </w:r>
            <w:r w:rsidRPr="003950B5">
              <w:rPr>
                <w:rFonts w:ascii="Times New Roman" w:hAnsi="Times New Roman"/>
                <w:sz w:val="24"/>
                <w:szCs w:val="24"/>
              </w:rPr>
              <w:lastRenderedPageBreak/>
              <w:t>обращений, использования собственных имён.</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lastRenderedPageBreak/>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27.01</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rPr>
                <w:rFonts w:ascii="Times New Roman" w:hAnsi="Times New Roman"/>
                <w:sz w:val="24"/>
                <w:szCs w:val="24"/>
              </w:rPr>
            </w:pPr>
            <w:hyperlink r:id="rId43" w:history="1">
              <w:r w:rsidR="00AF6B94" w:rsidRPr="003950B5">
                <w:rPr>
                  <w:rFonts w:ascii="Times New Roman" w:hAnsi="Times New Roman"/>
                  <w:b/>
                  <w:bCs/>
                  <w:color w:val="0070C0"/>
                  <w:sz w:val="24"/>
                  <w:szCs w:val="24"/>
                </w:rPr>
                <w:t>http://learning-russian.gramota.ru</w:t>
              </w:r>
            </w:hyperlink>
            <w:r w:rsidR="00AF6B94" w:rsidRPr="003950B5">
              <w:rPr>
                <w:rFonts w:ascii="Times New Roman" w:hAnsi="Times New Roman"/>
                <w:sz w:val="24"/>
                <w:szCs w:val="24"/>
              </w:rPr>
              <w:t xml:space="preserve"> - Электронные пособия по русскому языку для </w:t>
            </w:r>
            <w:r w:rsidR="00AF6B94" w:rsidRPr="003950B5">
              <w:rPr>
                <w:rFonts w:ascii="Times New Roman" w:hAnsi="Times New Roman"/>
                <w:sz w:val="24"/>
                <w:szCs w:val="24"/>
              </w:rPr>
              <w:lastRenderedPageBreak/>
              <w:t>школьников</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38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widowControl w:val="0"/>
              <w:spacing w:after="0" w:line="240" w:lineRule="auto"/>
              <w:ind w:firstLine="760"/>
              <w:jc w:val="both"/>
              <w:rPr>
                <w:rFonts w:ascii="Times New Roman" w:hAnsi="Times New Roman"/>
                <w:sz w:val="24"/>
                <w:szCs w:val="24"/>
              </w:rPr>
            </w:pPr>
            <w:r w:rsidRPr="003950B5">
              <w:rPr>
                <w:rFonts w:ascii="Times New Roman" w:hAnsi="Times New Roman"/>
                <w:sz w:val="24"/>
                <w:szCs w:val="24"/>
              </w:rPr>
              <w:t>Этикетные речевые тактики</w:t>
            </w:r>
          </w:p>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и приёмы в коммуникации, помогающие противостоять речевой агрессии.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01.02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44" w:history="1">
              <w:r w:rsidR="00AF6B94" w:rsidRPr="003950B5">
                <w:rPr>
                  <w:rStyle w:val="a5"/>
                  <w:rFonts w:ascii="Times New Roman" w:hAnsi="Times New Roman"/>
                  <w:b/>
                  <w:bCs/>
                  <w:sz w:val="24"/>
                  <w:szCs w:val="24"/>
                </w:rPr>
                <w:t>http://www.gramota.ru</w:t>
              </w:r>
            </w:hyperlink>
            <w:r w:rsidR="00AF6B94" w:rsidRPr="003950B5">
              <w:rPr>
                <w:rFonts w:ascii="Times New Roman" w:hAnsi="Times New Roman"/>
                <w:sz w:val="24"/>
                <w:szCs w:val="24"/>
              </w:rPr>
              <w:t xml:space="preserve"> - </w:t>
            </w:r>
            <w:proofErr w:type="spellStart"/>
            <w:r w:rsidR="00AF6B94" w:rsidRPr="003950B5">
              <w:rPr>
                <w:rFonts w:ascii="Times New Roman" w:hAnsi="Times New Roman"/>
                <w:sz w:val="24"/>
                <w:szCs w:val="24"/>
              </w:rPr>
              <w:t>Грамота</w:t>
            </w:r>
            <w:proofErr w:type="gramStart"/>
            <w:r w:rsidR="00AF6B94" w:rsidRPr="003950B5">
              <w:rPr>
                <w:rFonts w:ascii="Times New Roman" w:hAnsi="Times New Roman"/>
                <w:sz w:val="24"/>
                <w:szCs w:val="24"/>
              </w:rPr>
              <w:t>.Р</w:t>
            </w:r>
            <w:proofErr w:type="gramEnd"/>
            <w:r w:rsidR="00AF6B94" w:rsidRPr="003950B5">
              <w:rPr>
                <w:rFonts w:ascii="Times New Roman" w:hAnsi="Times New Roman"/>
                <w:sz w:val="24"/>
                <w:szCs w:val="24"/>
              </w:rPr>
              <w:t>у</w:t>
            </w:r>
            <w:proofErr w:type="spellEnd"/>
            <w:r w:rsidR="00AF6B94" w:rsidRPr="003950B5">
              <w:rPr>
                <w:rFonts w:ascii="Times New Roman" w:hAnsi="Times New Roman"/>
                <w:sz w:val="24"/>
                <w:szCs w:val="24"/>
              </w:rPr>
              <w:t>: справочно-информационный портал «Русский язык»</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39</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Синонимия речевых формул</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03.02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«Невербальные средства общения» (Засядько В.К.)</w:t>
            </w:r>
          </w:p>
          <w:p w:rsidR="00AF6B94" w:rsidRPr="003950B5" w:rsidRDefault="0023184E" w:rsidP="005D2557">
            <w:pPr>
              <w:spacing w:after="0" w:line="240" w:lineRule="auto"/>
              <w:rPr>
                <w:rFonts w:ascii="Times New Roman" w:hAnsi="Times New Roman"/>
                <w:sz w:val="24"/>
                <w:szCs w:val="24"/>
              </w:rPr>
            </w:pPr>
            <w:hyperlink r:id="rId45" w:history="1">
              <w:r w:rsidR="00AF6B94" w:rsidRPr="003950B5">
                <w:rPr>
                  <w:rFonts w:ascii="Times New Roman" w:hAnsi="Times New Roman"/>
                  <w:color w:val="0000FF"/>
                  <w:sz w:val="24"/>
                  <w:szCs w:val="24"/>
                  <w:u w:val="single"/>
                </w:rPr>
                <w:t>https://nsportal.ru/shkola/psikhologiya/library/2020/01/17/prezentatsiya-neverbalnye-sredstva-obshcheniya</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40</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Обобщение. Особенности современного этикета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08.02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Обращение. Функции обращения" </w:t>
            </w:r>
          </w:p>
          <w:p w:rsidR="00AF6B94" w:rsidRPr="003950B5" w:rsidRDefault="0023184E" w:rsidP="005D2557">
            <w:pPr>
              <w:spacing w:after="0" w:line="240" w:lineRule="auto"/>
              <w:jc w:val="both"/>
              <w:rPr>
                <w:rFonts w:ascii="Times New Roman" w:hAnsi="Times New Roman"/>
                <w:sz w:val="24"/>
                <w:szCs w:val="24"/>
              </w:rPr>
            </w:pPr>
            <w:hyperlink r:id="rId46" w:history="1">
              <w:r w:rsidR="00AF6B94" w:rsidRPr="003950B5">
                <w:rPr>
                  <w:rStyle w:val="a5"/>
                  <w:rFonts w:ascii="Times New Roman" w:hAnsi="Times New Roman"/>
                  <w:sz w:val="24"/>
                  <w:szCs w:val="24"/>
                </w:rPr>
                <w:t>https://nsportal.ru/shkola/russkiy-yazyk/library/2015/07/02/konspekt-uroka-po-teme-obrashchenie-funktsii-obrashcheniya-v</w:t>
              </w:r>
            </w:hyperlink>
          </w:p>
          <w:p w:rsidR="00AF6B94" w:rsidRPr="003950B5" w:rsidRDefault="00AF6B94" w:rsidP="005D2557">
            <w:pPr>
              <w:spacing w:after="0" w:line="240" w:lineRule="auto"/>
              <w:jc w:val="both"/>
              <w:rPr>
                <w:rFonts w:ascii="Times New Roman" w:hAnsi="Times New Roman"/>
                <w:sz w:val="24"/>
                <w:szCs w:val="24"/>
              </w:rPr>
            </w:pPr>
          </w:p>
          <w:p w:rsidR="00AF6B94" w:rsidRPr="003950B5" w:rsidRDefault="00AF6B94" w:rsidP="005D2557">
            <w:pPr>
              <w:spacing w:after="0" w:line="240" w:lineRule="auto"/>
              <w:jc w:val="both"/>
              <w:rPr>
                <w:rFonts w:ascii="Times New Roman" w:hAnsi="Times New Roman"/>
                <w:sz w:val="24"/>
                <w:szCs w:val="24"/>
              </w:rPr>
            </w:pPr>
          </w:p>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41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Культура речи. Тест</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1</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10.02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«Правовые и этические нормы работы в сети Интернет» (Кривцова Ю.В.)  </w:t>
            </w:r>
            <w:hyperlink r:id="rId47" w:history="1">
              <w:r w:rsidRPr="003950B5">
                <w:rPr>
                  <w:rStyle w:val="a5"/>
                  <w:rFonts w:ascii="Times New Roman" w:hAnsi="Times New Roman"/>
                  <w:sz w:val="24"/>
                  <w:szCs w:val="24"/>
                </w:rPr>
                <w:t>https://nsportal.ru/shkola/informatika-i-ikt/library/2014/12/14/pravovye-i-eticheskie-normy-raboty-v-seti-internet</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Работа над ошибками. Орфографический и пунктуационный практикум. Речь.</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Pr>
                <w:rFonts w:ascii="Times New Roman" w:hAnsi="Times New Roman"/>
                <w:sz w:val="24"/>
                <w:szCs w:val="24"/>
              </w:rPr>
              <w:t>0,25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15.02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uppressAutoHyphens/>
              <w:spacing w:after="0" w:line="240" w:lineRule="auto"/>
              <w:jc w:val="both"/>
              <w:rPr>
                <w:rFonts w:ascii="Times New Roman" w:hAnsi="Times New Roman"/>
                <w:color w:val="000000" w:themeColor="text1"/>
                <w:sz w:val="24"/>
                <w:szCs w:val="24"/>
              </w:rPr>
            </w:pPr>
            <w:hyperlink r:id="rId48" w:history="1">
              <w:r w:rsidR="00AF6B94" w:rsidRPr="003950B5">
                <w:rPr>
                  <w:rStyle w:val="a5"/>
                  <w:rFonts w:ascii="Times New Roman" w:hAnsi="Times New Roman"/>
                  <w:b/>
                  <w:bCs/>
                  <w:sz w:val="24"/>
                  <w:szCs w:val="24"/>
                </w:rPr>
                <w:t>http://likbez.spb.ru</w:t>
              </w:r>
            </w:hyperlink>
            <w:r w:rsidR="00AF6B94" w:rsidRPr="003950B5">
              <w:rPr>
                <w:rFonts w:ascii="Times New Roman" w:hAnsi="Times New Roman"/>
                <w:color w:val="000000" w:themeColor="text1"/>
                <w:sz w:val="24"/>
                <w:szCs w:val="24"/>
              </w:rPr>
              <w:t> - Тесты по русскому языку</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b/>
                <w:sz w:val="24"/>
                <w:szCs w:val="24"/>
              </w:rPr>
            </w:pPr>
            <w:r w:rsidRPr="003950B5">
              <w:rPr>
                <w:rFonts w:ascii="Times New Roman" w:hAnsi="Times New Roman"/>
                <w:b/>
                <w:sz w:val="24"/>
                <w:szCs w:val="24"/>
              </w:rPr>
              <w:t>Речевая деятельность. Текст.</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17.02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uppressAutoHyphens/>
              <w:spacing w:after="0" w:line="240" w:lineRule="auto"/>
              <w:jc w:val="both"/>
              <w:rPr>
                <w:rFonts w:ascii="Times New Roman" w:hAnsi="Times New Roman"/>
                <w:color w:val="000000" w:themeColor="text1"/>
                <w:sz w:val="24"/>
                <w:szCs w:val="24"/>
              </w:rPr>
            </w:pPr>
            <w:hyperlink r:id="rId49" w:history="1">
              <w:r w:rsidR="00AF6B94" w:rsidRPr="003950B5">
                <w:rPr>
                  <w:rStyle w:val="a5"/>
                  <w:rFonts w:ascii="Times New Roman" w:hAnsi="Times New Roman"/>
                  <w:b/>
                  <w:bCs/>
                  <w:sz w:val="24"/>
                  <w:szCs w:val="24"/>
                </w:rPr>
                <w:t>http://www.stihi-rus.ru/pravila.htm</w:t>
              </w:r>
            </w:hyperlink>
            <w:r w:rsidR="00AF6B94" w:rsidRPr="003950B5">
              <w:rPr>
                <w:rFonts w:ascii="Times New Roman" w:hAnsi="Times New Roman"/>
                <w:color w:val="000000" w:themeColor="text1"/>
                <w:sz w:val="24"/>
                <w:szCs w:val="24"/>
              </w:rPr>
              <w:t> - Основные правила грамматики русского языка</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Информация: способы и средства ее получения и переработки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22.02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Текст, его основная и дополнительная информация. Тезисы</w:t>
            </w:r>
          </w:p>
          <w:p w:rsidR="00AF6B94" w:rsidRPr="003950B5" w:rsidRDefault="0023184E" w:rsidP="005D2557">
            <w:pPr>
              <w:spacing w:after="0" w:line="240" w:lineRule="auto"/>
              <w:jc w:val="both"/>
              <w:rPr>
                <w:rFonts w:ascii="Times New Roman" w:hAnsi="Times New Roman"/>
                <w:sz w:val="24"/>
                <w:szCs w:val="24"/>
              </w:rPr>
            </w:pPr>
            <w:hyperlink r:id="rId50" w:history="1">
              <w:r w:rsidR="00AF6B94" w:rsidRPr="003950B5">
                <w:rPr>
                  <w:rStyle w:val="a5"/>
                  <w:rFonts w:ascii="Times New Roman" w:hAnsi="Times New Roman"/>
                  <w:sz w:val="24"/>
                  <w:szCs w:val="24"/>
                </w:rPr>
                <w:t>https://edu.skysmart.ru/student/mehadebabi</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Слушание как вид речевой деятельности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24.02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51" w:history="1">
              <w:r w:rsidR="00AF6B94" w:rsidRPr="003950B5">
                <w:rPr>
                  <w:rStyle w:val="a5"/>
                  <w:rFonts w:ascii="Times New Roman" w:hAnsi="Times New Roman"/>
                  <w:b/>
                  <w:bCs/>
                  <w:sz w:val="24"/>
                  <w:szCs w:val="24"/>
                </w:rPr>
                <w:t>http://www.gramota.ru</w:t>
              </w:r>
            </w:hyperlink>
            <w:r w:rsidR="00AF6B94" w:rsidRPr="003950B5">
              <w:rPr>
                <w:rFonts w:ascii="Times New Roman" w:hAnsi="Times New Roman"/>
                <w:sz w:val="24"/>
                <w:szCs w:val="24"/>
              </w:rPr>
              <w:t xml:space="preserve"> - </w:t>
            </w:r>
            <w:proofErr w:type="spellStart"/>
            <w:r w:rsidR="00AF6B94" w:rsidRPr="003950B5">
              <w:rPr>
                <w:rFonts w:ascii="Times New Roman" w:hAnsi="Times New Roman"/>
                <w:sz w:val="24"/>
                <w:szCs w:val="24"/>
              </w:rPr>
              <w:t>Грамота</w:t>
            </w:r>
            <w:proofErr w:type="gramStart"/>
            <w:r w:rsidR="00AF6B94" w:rsidRPr="003950B5">
              <w:rPr>
                <w:rFonts w:ascii="Times New Roman" w:hAnsi="Times New Roman"/>
                <w:sz w:val="24"/>
                <w:szCs w:val="24"/>
              </w:rPr>
              <w:t>.Р</w:t>
            </w:r>
            <w:proofErr w:type="gramEnd"/>
            <w:r w:rsidR="00AF6B94" w:rsidRPr="003950B5">
              <w:rPr>
                <w:rFonts w:ascii="Times New Roman" w:hAnsi="Times New Roman"/>
                <w:sz w:val="24"/>
                <w:szCs w:val="24"/>
              </w:rPr>
              <w:t>у</w:t>
            </w:r>
            <w:proofErr w:type="spellEnd"/>
            <w:r w:rsidR="00AF6B94" w:rsidRPr="003950B5">
              <w:rPr>
                <w:rFonts w:ascii="Times New Roman" w:hAnsi="Times New Roman"/>
                <w:sz w:val="24"/>
                <w:szCs w:val="24"/>
              </w:rPr>
              <w:t>: справочно-</w:t>
            </w:r>
            <w:r w:rsidR="00AF6B94" w:rsidRPr="003950B5">
              <w:rPr>
                <w:rFonts w:ascii="Times New Roman" w:hAnsi="Times New Roman"/>
                <w:sz w:val="24"/>
                <w:szCs w:val="24"/>
              </w:rPr>
              <w:lastRenderedPageBreak/>
              <w:t>информационный портал «Русский язык»</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46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Эффективные приёмы слушания.</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29.02</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b/>
                <w:sz w:val="24"/>
                <w:szCs w:val="24"/>
              </w:rPr>
            </w:pPr>
            <w:proofErr w:type="spellStart"/>
            <w:r w:rsidRPr="003950B5">
              <w:rPr>
                <w:rFonts w:ascii="Times New Roman" w:hAnsi="Times New Roman"/>
                <w:sz w:val="24"/>
                <w:szCs w:val="24"/>
              </w:rPr>
              <w:t>Предтекстовый</w:t>
            </w:r>
            <w:proofErr w:type="spellEnd"/>
            <w:r w:rsidRPr="003950B5">
              <w:rPr>
                <w:rFonts w:ascii="Times New Roman" w:hAnsi="Times New Roman"/>
                <w:sz w:val="24"/>
                <w:szCs w:val="24"/>
              </w:rPr>
              <w:t xml:space="preserve">, </w:t>
            </w:r>
            <w:proofErr w:type="gramStart"/>
            <w:r w:rsidRPr="003950B5">
              <w:rPr>
                <w:rFonts w:ascii="Times New Roman" w:hAnsi="Times New Roman"/>
                <w:sz w:val="24"/>
                <w:szCs w:val="24"/>
              </w:rPr>
              <w:t>текстовый</w:t>
            </w:r>
            <w:proofErr w:type="gramEnd"/>
            <w:r w:rsidRPr="003950B5">
              <w:rPr>
                <w:rFonts w:ascii="Times New Roman" w:hAnsi="Times New Roman"/>
                <w:sz w:val="24"/>
                <w:szCs w:val="24"/>
              </w:rPr>
              <w:t xml:space="preserve"> и </w:t>
            </w:r>
            <w:proofErr w:type="spellStart"/>
            <w:r w:rsidRPr="003950B5">
              <w:rPr>
                <w:rFonts w:ascii="Times New Roman" w:hAnsi="Times New Roman"/>
                <w:sz w:val="24"/>
                <w:szCs w:val="24"/>
              </w:rPr>
              <w:t>послетекстовый</w:t>
            </w:r>
            <w:proofErr w:type="spellEnd"/>
            <w:r w:rsidRPr="003950B5">
              <w:rPr>
                <w:rFonts w:ascii="Times New Roman" w:hAnsi="Times New Roman"/>
                <w:sz w:val="24"/>
                <w:szCs w:val="24"/>
              </w:rPr>
              <w:t xml:space="preserve"> этапы работы.</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02.03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rPr>
                <w:rFonts w:ascii="Times New Roman" w:hAnsi="Times New Roman"/>
                <w:sz w:val="24"/>
                <w:szCs w:val="24"/>
              </w:rPr>
            </w:pPr>
            <w:hyperlink r:id="rId52" w:history="1">
              <w:r w:rsidR="00AF6B94" w:rsidRPr="003950B5">
                <w:rPr>
                  <w:rFonts w:ascii="Times New Roman" w:hAnsi="Times New Roman"/>
                  <w:b/>
                  <w:bCs/>
                  <w:color w:val="0070C0"/>
                  <w:sz w:val="24"/>
                  <w:szCs w:val="24"/>
                </w:rPr>
                <w:t>http://learning-russian.gramota.ru</w:t>
              </w:r>
            </w:hyperlink>
            <w:r w:rsidR="00AF6B94" w:rsidRPr="003950B5">
              <w:rPr>
                <w:rFonts w:ascii="Times New Roman" w:hAnsi="Times New Roman"/>
                <w:sz w:val="24"/>
                <w:szCs w:val="24"/>
              </w:rPr>
              <w:t> - Электронные пособия по русскому языку для школьников</w:t>
            </w:r>
          </w:p>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Основные способы и средства получения и переработки информации.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07.03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53" w:history="1">
              <w:r w:rsidR="00AF6B94" w:rsidRPr="003950B5">
                <w:rPr>
                  <w:rStyle w:val="a5"/>
                  <w:rFonts w:ascii="Times New Roman" w:hAnsi="Times New Roman"/>
                  <w:b/>
                  <w:bCs/>
                  <w:sz w:val="24"/>
                  <w:szCs w:val="24"/>
                </w:rPr>
                <w:t>http://spravka.gramota.ru</w:t>
              </w:r>
            </w:hyperlink>
            <w:r w:rsidR="00AF6B94" w:rsidRPr="003950B5">
              <w:rPr>
                <w:rFonts w:ascii="Times New Roman" w:hAnsi="Times New Roman"/>
                <w:sz w:val="24"/>
                <w:szCs w:val="24"/>
              </w:rPr>
              <w:t> - Справочная служба русского языка</w:t>
            </w:r>
          </w:p>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48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Структура аргументации: тезис, аргумент.</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1</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09.03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shd w:val="clear" w:color="auto" w:fill="FFFFFF"/>
              </w:rPr>
              <w:t xml:space="preserve">Смысловой анализ и информационная обработка текста. </w:t>
            </w:r>
            <w:hyperlink r:id="rId54" w:history="1">
              <w:r w:rsidRPr="003950B5">
                <w:rPr>
                  <w:rFonts w:ascii="Times New Roman" w:hAnsi="Times New Roman"/>
                  <w:color w:val="0000FF"/>
                  <w:sz w:val="24"/>
                  <w:szCs w:val="24"/>
                  <w:u w:val="single"/>
                  <w:shd w:val="clear" w:color="auto" w:fill="FFFFFF"/>
                </w:rPr>
                <w:t>https://edu.skysmart.ru/homework/new/888</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50</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Способы аргументации. Правила эффективной аргументации.</w:t>
            </w:r>
          </w:p>
          <w:p w:rsidR="00AF6B94" w:rsidRPr="003950B5" w:rsidRDefault="00AF6B94" w:rsidP="005D2557">
            <w:pPr>
              <w:spacing w:line="240" w:lineRule="auto"/>
              <w:rPr>
                <w:rFonts w:ascii="Times New Roman" w:hAnsi="Times New Roman"/>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14.03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"Виды информационной переработки текста" (</w:t>
            </w:r>
            <w:proofErr w:type="spellStart"/>
            <w:r w:rsidRPr="003950B5">
              <w:rPr>
                <w:rFonts w:ascii="Times New Roman" w:hAnsi="Times New Roman"/>
                <w:sz w:val="24"/>
                <w:szCs w:val="24"/>
              </w:rPr>
              <w:t>Худорожко</w:t>
            </w:r>
            <w:proofErr w:type="spellEnd"/>
            <w:r w:rsidRPr="003950B5">
              <w:rPr>
                <w:rFonts w:ascii="Times New Roman" w:hAnsi="Times New Roman"/>
                <w:sz w:val="24"/>
                <w:szCs w:val="24"/>
              </w:rPr>
              <w:t xml:space="preserve"> Н.В.)</w:t>
            </w:r>
          </w:p>
          <w:p w:rsidR="00AF6B94" w:rsidRPr="003950B5" w:rsidRDefault="0023184E" w:rsidP="005D2557">
            <w:pPr>
              <w:spacing w:after="0" w:line="240" w:lineRule="auto"/>
              <w:jc w:val="both"/>
              <w:rPr>
                <w:rFonts w:ascii="Times New Roman" w:hAnsi="Times New Roman"/>
                <w:sz w:val="24"/>
                <w:szCs w:val="24"/>
              </w:rPr>
            </w:pPr>
            <w:hyperlink r:id="rId55" w:history="1">
              <w:r w:rsidR="00AF6B94" w:rsidRPr="003950B5">
                <w:rPr>
                  <w:rStyle w:val="a5"/>
                  <w:rFonts w:ascii="Times New Roman" w:hAnsi="Times New Roman"/>
                  <w:sz w:val="24"/>
                  <w:szCs w:val="24"/>
                </w:rPr>
                <w:t>https://nsportal.ru/shkola/russkiy-yazyk/library/2019/04/03/konspekt-uroka-</w:t>
              </w:r>
              <w:r w:rsidR="00AF6B94" w:rsidRPr="003950B5">
                <w:rPr>
                  <w:rStyle w:val="a5"/>
                  <w:rFonts w:ascii="Times New Roman" w:hAnsi="Times New Roman"/>
                  <w:sz w:val="24"/>
                  <w:szCs w:val="24"/>
                </w:rPr>
                <w:lastRenderedPageBreak/>
                <w:t>vidy-informatsionnoy-pererabotki-teksta</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51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Доказательство и его структура.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16.03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56" w:history="1">
              <w:r w:rsidR="00AF6B94" w:rsidRPr="003950B5">
                <w:rPr>
                  <w:rStyle w:val="a5"/>
                  <w:rFonts w:ascii="Times New Roman" w:hAnsi="Times New Roman"/>
                  <w:b/>
                  <w:bCs/>
                  <w:sz w:val="24"/>
                  <w:szCs w:val="24"/>
                </w:rPr>
                <w:t>http://www.gramota.ru</w:t>
              </w:r>
            </w:hyperlink>
            <w:r w:rsidR="00AF6B94" w:rsidRPr="003950B5">
              <w:rPr>
                <w:rFonts w:ascii="Times New Roman" w:hAnsi="Times New Roman"/>
                <w:sz w:val="24"/>
                <w:szCs w:val="24"/>
              </w:rPr>
              <w:t xml:space="preserve"> - </w:t>
            </w:r>
            <w:proofErr w:type="spellStart"/>
            <w:r w:rsidR="00AF6B94" w:rsidRPr="003950B5">
              <w:rPr>
                <w:rFonts w:ascii="Times New Roman" w:hAnsi="Times New Roman"/>
                <w:sz w:val="24"/>
                <w:szCs w:val="24"/>
              </w:rPr>
              <w:t>Грамота</w:t>
            </w:r>
            <w:proofErr w:type="gramStart"/>
            <w:r w:rsidR="00AF6B94" w:rsidRPr="003950B5">
              <w:rPr>
                <w:rFonts w:ascii="Times New Roman" w:hAnsi="Times New Roman"/>
                <w:sz w:val="24"/>
                <w:szCs w:val="24"/>
              </w:rPr>
              <w:t>.Р</w:t>
            </w:r>
            <w:proofErr w:type="gramEnd"/>
            <w:r w:rsidR="00AF6B94" w:rsidRPr="003950B5">
              <w:rPr>
                <w:rFonts w:ascii="Times New Roman" w:hAnsi="Times New Roman"/>
                <w:sz w:val="24"/>
                <w:szCs w:val="24"/>
              </w:rPr>
              <w:t>у</w:t>
            </w:r>
            <w:proofErr w:type="spellEnd"/>
            <w:r w:rsidR="00AF6B94" w:rsidRPr="003950B5">
              <w:rPr>
                <w:rFonts w:ascii="Times New Roman" w:hAnsi="Times New Roman"/>
                <w:sz w:val="24"/>
                <w:szCs w:val="24"/>
              </w:rPr>
              <w:t>: справочно-информационный портал «Русский язык»</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Прямые и косвенные доказательства.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21.03</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"Стили речи: разговорный стиль</w:t>
            </w:r>
            <w:proofErr w:type="gramStart"/>
            <w:r w:rsidRPr="003950B5">
              <w:rPr>
                <w:rFonts w:ascii="Times New Roman" w:hAnsi="Times New Roman"/>
                <w:sz w:val="24"/>
                <w:szCs w:val="24"/>
              </w:rPr>
              <w:t>"(</w:t>
            </w:r>
            <w:proofErr w:type="gramEnd"/>
            <w:r w:rsidRPr="003950B5">
              <w:rPr>
                <w:rFonts w:ascii="Times New Roman" w:hAnsi="Times New Roman"/>
                <w:sz w:val="24"/>
                <w:szCs w:val="24"/>
              </w:rPr>
              <w:t>Бутенко Н.В.)</w:t>
            </w:r>
          </w:p>
          <w:p w:rsidR="00AF6B94" w:rsidRPr="003950B5" w:rsidRDefault="0023184E" w:rsidP="005D2557">
            <w:pPr>
              <w:spacing w:after="0" w:line="240" w:lineRule="auto"/>
              <w:jc w:val="both"/>
              <w:rPr>
                <w:rFonts w:ascii="Times New Roman" w:hAnsi="Times New Roman"/>
                <w:sz w:val="24"/>
                <w:szCs w:val="24"/>
              </w:rPr>
            </w:pPr>
            <w:hyperlink r:id="rId57" w:history="1">
              <w:r w:rsidR="00AF6B94" w:rsidRPr="003950B5">
                <w:rPr>
                  <w:rStyle w:val="a5"/>
                  <w:rFonts w:ascii="Times New Roman" w:hAnsi="Times New Roman"/>
                  <w:sz w:val="24"/>
                  <w:szCs w:val="24"/>
                </w:rPr>
                <w:t>https://nsportal.ru/shkola/russkiy-yazyk/library/2012/08/03/prezentatsiya-po-teme-stili-rechi-razgovornyy-stil</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Способы опровержения доводов оппонента: критика тезиса, критика аргументов, критика демонстрации.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04.04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 xml:space="preserve">Аргументация. </w:t>
            </w:r>
            <w:hyperlink r:id="rId58" w:history="1">
              <w:r w:rsidRPr="003950B5">
                <w:rPr>
                  <w:rStyle w:val="a5"/>
                  <w:rFonts w:ascii="Times New Roman" w:hAnsi="Times New Roman"/>
                  <w:sz w:val="24"/>
                  <w:szCs w:val="24"/>
                </w:rPr>
                <w:t>https://nsportal.ru/shkola/rodnoy-yazyk-i-literatura/library/2020/04/13/argumentatsiya-sposoby-argumentatsii-i-vidy</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Разговорная речь.</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b/>
                <w:sz w:val="24"/>
                <w:szCs w:val="24"/>
              </w:rPr>
            </w:pPr>
            <w:r>
              <w:rPr>
                <w:rFonts w:ascii="Times New Roman" w:hAnsi="Times New Roman"/>
                <w:b/>
                <w:sz w:val="24"/>
                <w:szCs w:val="24"/>
              </w:rPr>
              <w:t>06.04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Стили речи. Употребление их в разговорной речи и в письме.</w:t>
            </w:r>
            <w:r w:rsidRPr="003950B5">
              <w:rPr>
                <w:rFonts w:ascii="Times New Roman" w:hAnsi="Times New Roman"/>
                <w:sz w:val="24"/>
                <w:szCs w:val="24"/>
              </w:rPr>
              <w:br/>
            </w:r>
            <w:hyperlink r:id="rId59" w:history="1">
              <w:r w:rsidRPr="003950B5">
                <w:rPr>
                  <w:rStyle w:val="a5"/>
                  <w:rFonts w:ascii="Times New Roman" w:hAnsi="Times New Roman"/>
                  <w:sz w:val="24"/>
                  <w:szCs w:val="24"/>
                </w:rPr>
                <w:t>https://nsportal.ru/shk</w:t>
              </w:r>
              <w:r w:rsidRPr="003950B5">
                <w:rPr>
                  <w:rStyle w:val="a5"/>
                  <w:rFonts w:ascii="Times New Roman" w:hAnsi="Times New Roman"/>
                  <w:sz w:val="24"/>
                  <w:szCs w:val="24"/>
                </w:rPr>
                <w:lastRenderedPageBreak/>
                <w:t>ola/russkiy-yazyk/library/2019/03/24/tema-stili-rechi-upotreblenie-ih-v-razgovornoy-rechi-i-v</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55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proofErr w:type="spellStart"/>
            <w:r w:rsidRPr="003950B5">
              <w:rPr>
                <w:rFonts w:ascii="Times New Roman" w:hAnsi="Times New Roman"/>
                <w:sz w:val="24"/>
                <w:szCs w:val="24"/>
              </w:rPr>
              <w:t>Самохарактеристика</w:t>
            </w:r>
            <w:proofErr w:type="spellEnd"/>
            <w:r w:rsidRPr="003950B5">
              <w:rPr>
                <w:rFonts w:ascii="Times New Roman" w:hAnsi="Times New Roman"/>
                <w:sz w:val="24"/>
                <w:szCs w:val="24"/>
              </w:rPr>
              <w:t xml:space="preserve">, </w:t>
            </w:r>
            <w:proofErr w:type="spellStart"/>
            <w:r w:rsidRPr="003950B5">
              <w:rPr>
                <w:rFonts w:ascii="Times New Roman" w:hAnsi="Times New Roman"/>
                <w:sz w:val="24"/>
                <w:szCs w:val="24"/>
              </w:rPr>
              <w:t>самопрезентация</w:t>
            </w:r>
            <w:proofErr w:type="spellEnd"/>
            <w:r w:rsidRPr="003950B5">
              <w:rPr>
                <w:rFonts w:ascii="Times New Roman" w:hAnsi="Times New Roman"/>
                <w:sz w:val="24"/>
                <w:szCs w:val="24"/>
              </w:rPr>
              <w:t>, поздравление.</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11.04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widowControl w:val="0"/>
              <w:spacing w:after="0" w:line="240" w:lineRule="auto"/>
              <w:jc w:val="both"/>
              <w:rPr>
                <w:rFonts w:ascii="Times New Roman" w:hAnsi="Times New Roman"/>
                <w:sz w:val="24"/>
                <w:szCs w:val="24"/>
              </w:rPr>
            </w:pPr>
            <w:r w:rsidRPr="003950B5">
              <w:rPr>
                <w:rFonts w:ascii="Times New Roman" w:hAnsi="Times New Roman"/>
                <w:sz w:val="24"/>
                <w:szCs w:val="24"/>
              </w:rPr>
              <w:t>Структура портфолио</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0,50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13.04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Научный стиль речи.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18.04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Научный стиль речи. (Зотова Ю.В.)</w:t>
            </w:r>
          </w:p>
          <w:p w:rsidR="00AF6B94" w:rsidRPr="003950B5" w:rsidRDefault="0023184E" w:rsidP="005D2557">
            <w:pPr>
              <w:spacing w:after="0" w:line="240" w:lineRule="auto"/>
              <w:jc w:val="both"/>
              <w:rPr>
                <w:rFonts w:ascii="Times New Roman" w:hAnsi="Times New Roman"/>
                <w:sz w:val="24"/>
                <w:szCs w:val="24"/>
              </w:rPr>
            </w:pPr>
            <w:hyperlink r:id="rId60" w:history="1">
              <w:r w:rsidR="00AF6B94" w:rsidRPr="003950B5">
                <w:rPr>
                  <w:rStyle w:val="a5"/>
                  <w:rFonts w:ascii="Times New Roman" w:hAnsi="Times New Roman"/>
                  <w:sz w:val="24"/>
                  <w:szCs w:val="24"/>
                </w:rPr>
                <w:t>https://nsportal.ru/shkola/raznoe/library/2019/10/14/nauchnyy-stil-rechi</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Специфика оформления текста как результата проектной (исследовательской) деятельности.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20.04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1" w:history="1">
              <w:r w:rsidR="00AF6B94" w:rsidRPr="003950B5">
                <w:rPr>
                  <w:rStyle w:val="a5"/>
                  <w:rFonts w:ascii="Times New Roman" w:hAnsi="Times New Roman"/>
                  <w:b/>
                  <w:bCs/>
                  <w:sz w:val="24"/>
                  <w:szCs w:val="24"/>
                </w:rPr>
                <w:t>http://www.philology.ru</w:t>
              </w:r>
            </w:hyperlink>
            <w:r w:rsidR="00AF6B94" w:rsidRPr="003950B5">
              <w:rPr>
                <w:rFonts w:ascii="Times New Roman" w:hAnsi="Times New Roman"/>
                <w:sz w:val="24"/>
                <w:szCs w:val="24"/>
              </w:rPr>
              <w:t> - Филологический портал Philology.ru</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59</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Реферат</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25.04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"Публицистический стиль".</w:t>
            </w:r>
          </w:p>
          <w:p w:rsidR="00AF6B94" w:rsidRPr="003950B5" w:rsidRDefault="0023184E" w:rsidP="005D2557">
            <w:pPr>
              <w:spacing w:after="0" w:line="240" w:lineRule="auto"/>
              <w:jc w:val="both"/>
              <w:rPr>
                <w:rFonts w:ascii="Times New Roman" w:hAnsi="Times New Roman"/>
                <w:sz w:val="24"/>
                <w:szCs w:val="24"/>
              </w:rPr>
            </w:pPr>
            <w:hyperlink r:id="rId62" w:history="1">
              <w:r w:rsidR="00AF6B94" w:rsidRPr="003950B5">
                <w:rPr>
                  <w:rStyle w:val="a5"/>
                  <w:rFonts w:ascii="Times New Roman" w:hAnsi="Times New Roman"/>
                  <w:sz w:val="24"/>
                  <w:szCs w:val="24"/>
                </w:rPr>
                <w:t>https://nsportal.ru/shkola/russkiy-yazyk/library/2019/11/21/publitsisticheskiy-stil</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60</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Слово на защите реферата. </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0,50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27.04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«Жанры публицистического стиля речи. (Морозова И.В.)</w:t>
            </w:r>
          </w:p>
          <w:p w:rsidR="00AF6B94" w:rsidRPr="003950B5" w:rsidRDefault="0023184E" w:rsidP="005D2557">
            <w:pPr>
              <w:spacing w:after="0" w:line="240" w:lineRule="auto"/>
              <w:jc w:val="both"/>
              <w:rPr>
                <w:rFonts w:ascii="Times New Roman" w:hAnsi="Times New Roman"/>
                <w:sz w:val="24"/>
                <w:szCs w:val="24"/>
              </w:rPr>
            </w:pPr>
            <w:hyperlink r:id="rId63" w:history="1">
              <w:r w:rsidR="00AF6B94" w:rsidRPr="003950B5">
                <w:rPr>
                  <w:rStyle w:val="a5"/>
                  <w:rFonts w:ascii="Times New Roman" w:hAnsi="Times New Roman"/>
                  <w:sz w:val="24"/>
                  <w:szCs w:val="24"/>
                </w:rPr>
                <w:t>https://nsportal.ru/shkola/russkiy-yazyk/library/2019/06/09/zhanry-publitsisticheskogo-stilya-rechi-problemnyy-ocherk</w:t>
              </w:r>
            </w:hyperlink>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61</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Учебно-научная дискуссия.</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273F84" w:rsidP="005D2557">
            <w:pPr>
              <w:spacing w:after="0" w:line="240" w:lineRule="auto"/>
              <w:jc w:val="both"/>
              <w:rPr>
                <w:rFonts w:ascii="Times New Roman" w:hAnsi="Times New Roman"/>
                <w:sz w:val="24"/>
                <w:szCs w:val="24"/>
              </w:rPr>
            </w:pPr>
            <w:r>
              <w:rPr>
                <w:rFonts w:ascii="Times New Roman" w:hAnsi="Times New Roman"/>
                <w:sz w:val="24"/>
                <w:szCs w:val="24"/>
              </w:rPr>
              <w:t>02.05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62</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Стандартные</w:t>
            </w:r>
            <w:r w:rsidRPr="003950B5">
              <w:rPr>
                <w:rFonts w:ascii="Times New Roman" w:hAnsi="Times New Roman"/>
                <w:sz w:val="24"/>
                <w:szCs w:val="24"/>
              </w:rPr>
              <w:tab/>
              <w:t>обороты речи для участия</w:t>
            </w:r>
          </w:p>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в учебно-научной дискуссии.</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0,50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04.05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4" w:history="1">
              <w:r w:rsidR="00AF6B94" w:rsidRPr="003950B5">
                <w:rPr>
                  <w:rStyle w:val="a5"/>
                  <w:rFonts w:ascii="Times New Roman" w:hAnsi="Times New Roman"/>
                  <w:b/>
                  <w:bCs/>
                  <w:sz w:val="24"/>
                  <w:szCs w:val="24"/>
                </w:rPr>
                <w:t>http://www.gramota.ru</w:t>
              </w:r>
            </w:hyperlink>
            <w:r w:rsidR="00AF6B94" w:rsidRPr="003950B5">
              <w:rPr>
                <w:rFonts w:ascii="Times New Roman" w:hAnsi="Times New Roman"/>
                <w:sz w:val="24"/>
                <w:szCs w:val="24"/>
              </w:rPr>
              <w:t xml:space="preserve"> - </w:t>
            </w:r>
            <w:proofErr w:type="spellStart"/>
            <w:r w:rsidR="00AF6B94" w:rsidRPr="003950B5">
              <w:rPr>
                <w:rFonts w:ascii="Times New Roman" w:hAnsi="Times New Roman"/>
                <w:sz w:val="24"/>
                <w:szCs w:val="24"/>
              </w:rPr>
              <w:t>Грамота</w:t>
            </w:r>
            <w:proofErr w:type="gramStart"/>
            <w:r w:rsidR="00AF6B94" w:rsidRPr="003950B5">
              <w:rPr>
                <w:rFonts w:ascii="Times New Roman" w:hAnsi="Times New Roman"/>
                <w:sz w:val="24"/>
                <w:szCs w:val="24"/>
              </w:rPr>
              <w:t>.Р</w:t>
            </w:r>
            <w:proofErr w:type="gramEnd"/>
            <w:r w:rsidR="00AF6B94" w:rsidRPr="003950B5">
              <w:rPr>
                <w:rFonts w:ascii="Times New Roman" w:hAnsi="Times New Roman"/>
                <w:sz w:val="24"/>
                <w:szCs w:val="24"/>
              </w:rPr>
              <w:t>у</w:t>
            </w:r>
            <w:proofErr w:type="spellEnd"/>
            <w:r w:rsidR="00AF6B94" w:rsidRPr="003950B5">
              <w:rPr>
                <w:rFonts w:ascii="Times New Roman" w:hAnsi="Times New Roman"/>
                <w:sz w:val="24"/>
                <w:szCs w:val="24"/>
              </w:rPr>
              <w:t>: справочно-информационный портал «Русский язык»</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63</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Язык художественной литературы.</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11.05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5" w:history="1">
              <w:r w:rsidR="00AF6B94" w:rsidRPr="003950B5">
                <w:rPr>
                  <w:rStyle w:val="a5"/>
                  <w:rFonts w:ascii="Times New Roman" w:hAnsi="Times New Roman"/>
                  <w:b/>
                  <w:bCs/>
                  <w:sz w:val="24"/>
                  <w:szCs w:val="24"/>
                </w:rPr>
                <w:t>http://www.gramota.ru</w:t>
              </w:r>
            </w:hyperlink>
            <w:r w:rsidR="00AF6B94" w:rsidRPr="003950B5">
              <w:rPr>
                <w:rFonts w:ascii="Times New Roman" w:hAnsi="Times New Roman"/>
                <w:sz w:val="24"/>
                <w:szCs w:val="24"/>
              </w:rPr>
              <w:t xml:space="preserve"> - </w:t>
            </w:r>
            <w:proofErr w:type="spellStart"/>
            <w:r w:rsidR="00AF6B94" w:rsidRPr="003950B5">
              <w:rPr>
                <w:rFonts w:ascii="Times New Roman" w:hAnsi="Times New Roman"/>
                <w:sz w:val="24"/>
                <w:szCs w:val="24"/>
              </w:rPr>
              <w:t>Грамота</w:t>
            </w:r>
            <w:proofErr w:type="gramStart"/>
            <w:r w:rsidR="00AF6B94" w:rsidRPr="003950B5">
              <w:rPr>
                <w:rFonts w:ascii="Times New Roman" w:hAnsi="Times New Roman"/>
                <w:sz w:val="24"/>
                <w:szCs w:val="24"/>
              </w:rPr>
              <w:t>.Р</w:t>
            </w:r>
            <w:proofErr w:type="gramEnd"/>
            <w:r w:rsidR="00AF6B94" w:rsidRPr="003950B5">
              <w:rPr>
                <w:rFonts w:ascii="Times New Roman" w:hAnsi="Times New Roman"/>
                <w:sz w:val="24"/>
                <w:szCs w:val="24"/>
              </w:rPr>
              <w:t>у</w:t>
            </w:r>
            <w:proofErr w:type="spellEnd"/>
            <w:r w:rsidR="00AF6B94" w:rsidRPr="003950B5">
              <w:rPr>
                <w:rFonts w:ascii="Times New Roman" w:hAnsi="Times New Roman"/>
                <w:sz w:val="24"/>
                <w:szCs w:val="24"/>
              </w:rPr>
              <w:t>: справочно-информационный портал «Русский язык»</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64</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Сочинение в жанре письма другу (в том числе электронного), страницы дневника.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0,50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16.05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 </w:t>
            </w:r>
          </w:p>
          <w:p w:rsidR="00AF6B94" w:rsidRPr="003950B5" w:rsidRDefault="00AF6B94" w:rsidP="005D2557">
            <w:pPr>
              <w:spacing w:after="0" w:line="240" w:lineRule="auto"/>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lastRenderedPageBreak/>
              <w:t>65</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Повторение</w:t>
            </w:r>
            <w:proofErr w:type="gramStart"/>
            <w:r w:rsidRPr="003950B5">
              <w:rPr>
                <w:rFonts w:ascii="Times New Roman" w:hAnsi="Times New Roman"/>
                <w:sz w:val="24"/>
                <w:szCs w:val="24"/>
              </w:rPr>
              <w:t xml:space="preserve"> .</w:t>
            </w:r>
            <w:proofErr w:type="gramEnd"/>
            <w:r w:rsidRPr="003950B5">
              <w:rPr>
                <w:rFonts w:ascii="Times New Roman" w:hAnsi="Times New Roman"/>
                <w:sz w:val="24"/>
                <w:szCs w:val="24"/>
              </w:rPr>
              <w:t xml:space="preserve"> Язык художественной литературы</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18.05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66</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Речь. Текст Контрольная работа</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1</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23.05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6" w:history="1">
              <w:r w:rsidR="00AF6B94" w:rsidRPr="003950B5">
                <w:rPr>
                  <w:rStyle w:val="a5"/>
                  <w:rFonts w:ascii="Times New Roman" w:hAnsi="Times New Roman"/>
                  <w:b/>
                  <w:bCs/>
                  <w:sz w:val="24"/>
                  <w:szCs w:val="24"/>
                </w:rPr>
                <w:t>http://spravka.gramota.ru</w:t>
              </w:r>
            </w:hyperlink>
            <w:r w:rsidR="00AF6B94" w:rsidRPr="003950B5">
              <w:rPr>
                <w:rFonts w:ascii="Times New Roman" w:hAnsi="Times New Roman"/>
                <w:sz w:val="24"/>
                <w:szCs w:val="24"/>
              </w:rPr>
              <w:t> - Справочная служба русского языка</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67</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 xml:space="preserve">Работа над ошибками. </w:t>
            </w:r>
          </w:p>
          <w:p w:rsidR="00AF6B94" w:rsidRPr="003950B5" w:rsidRDefault="00AF6B94" w:rsidP="005D2557">
            <w:pPr>
              <w:spacing w:after="0" w:line="240" w:lineRule="auto"/>
              <w:rPr>
                <w:rFonts w:ascii="Times New Roman" w:hAnsi="Times New Roman"/>
                <w:sz w:val="24"/>
                <w:szCs w:val="24"/>
              </w:rPr>
            </w:pPr>
            <w:r w:rsidRPr="003950B5">
              <w:rPr>
                <w:rFonts w:ascii="Times New Roman" w:hAnsi="Times New Roman"/>
                <w:sz w:val="24"/>
                <w:szCs w:val="24"/>
              </w:rPr>
              <w:t>Орфографический и пунктуационный практикум.</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0,25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23.05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7" w:history="1">
              <w:r w:rsidR="00AF6B94" w:rsidRPr="003950B5">
                <w:rPr>
                  <w:rStyle w:val="a5"/>
                  <w:rFonts w:ascii="Times New Roman" w:hAnsi="Times New Roman"/>
                  <w:sz w:val="24"/>
                  <w:szCs w:val="24"/>
                </w:rPr>
                <w:t>https://slovarozhegova.ru/</w:t>
              </w:r>
            </w:hyperlink>
            <w:r w:rsidR="00AF6B94" w:rsidRPr="003950B5">
              <w:rPr>
                <w:rFonts w:ascii="Times New Roman" w:hAnsi="Times New Roman"/>
                <w:sz w:val="24"/>
                <w:szCs w:val="24"/>
              </w:rPr>
              <w:t xml:space="preserve"> Толковый словарь Ожегова онлайн</w:t>
            </w:r>
          </w:p>
        </w:tc>
      </w:tr>
      <w:tr w:rsidR="00AF6B94" w:rsidRPr="003950B5" w:rsidTr="00AF6B94">
        <w:trPr>
          <w:gridBefore w:val="1"/>
          <w:gridAfter w:val="1"/>
          <w:wBefore w:w="15" w:type="dxa"/>
          <w:wAfter w:w="27" w:type="dxa"/>
          <w:trHeight w:val="672"/>
        </w:trPr>
        <w:tc>
          <w:tcPr>
            <w:tcW w:w="56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r w:rsidRPr="003950B5">
              <w:rPr>
                <w:rFonts w:ascii="Times New Roman" w:hAnsi="Times New Roman"/>
                <w:sz w:val="24"/>
                <w:szCs w:val="24"/>
              </w:rPr>
              <w:t>68</w:t>
            </w:r>
          </w:p>
        </w:tc>
        <w:tc>
          <w:tcPr>
            <w:tcW w:w="2977"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 xml:space="preserve">Повторение. </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1</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0</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1438E9" w:rsidP="005D2557">
            <w:pPr>
              <w:spacing w:after="0" w:line="240" w:lineRule="auto"/>
              <w:jc w:val="both"/>
              <w:rPr>
                <w:rFonts w:ascii="Times New Roman" w:hAnsi="Times New Roman"/>
                <w:sz w:val="24"/>
                <w:szCs w:val="24"/>
              </w:rPr>
            </w:pPr>
            <w:r>
              <w:rPr>
                <w:rFonts w:ascii="Times New Roman" w:hAnsi="Times New Roman"/>
                <w:sz w:val="24"/>
                <w:szCs w:val="24"/>
              </w:rPr>
              <w:t>25.05</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23184E" w:rsidP="005D2557">
            <w:pPr>
              <w:spacing w:after="0" w:line="240" w:lineRule="auto"/>
              <w:jc w:val="both"/>
              <w:rPr>
                <w:rFonts w:ascii="Times New Roman" w:hAnsi="Times New Roman"/>
                <w:sz w:val="24"/>
                <w:szCs w:val="24"/>
              </w:rPr>
            </w:pPr>
            <w:hyperlink r:id="rId68" w:history="1">
              <w:r w:rsidR="00AF6B94" w:rsidRPr="003950B5">
                <w:rPr>
                  <w:rStyle w:val="a5"/>
                  <w:rFonts w:ascii="Times New Roman" w:hAnsi="Times New Roman"/>
                  <w:sz w:val="24"/>
                  <w:szCs w:val="24"/>
                </w:rPr>
                <w:t>https://slovarozhegova.ru/</w:t>
              </w:r>
            </w:hyperlink>
            <w:r w:rsidR="00AF6B94" w:rsidRPr="003950B5">
              <w:rPr>
                <w:rFonts w:ascii="Times New Roman" w:hAnsi="Times New Roman"/>
                <w:sz w:val="24"/>
                <w:szCs w:val="24"/>
              </w:rPr>
              <w:t xml:space="preserve"> Толковый словарь Ожегова онлайн</w:t>
            </w:r>
          </w:p>
        </w:tc>
      </w:tr>
      <w:tr w:rsidR="00AF6B94" w:rsidRPr="003950B5" w:rsidTr="00AF6B94">
        <w:trPr>
          <w:gridBefore w:val="1"/>
          <w:gridAfter w:val="1"/>
          <w:wBefore w:w="15" w:type="dxa"/>
          <w:wAfter w:w="27" w:type="dxa"/>
          <w:trHeight w:val="672"/>
        </w:trPr>
        <w:tc>
          <w:tcPr>
            <w:tcW w:w="3544" w:type="dxa"/>
            <w:gridSpan w:val="4"/>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rPr>
                <w:rFonts w:ascii="Times New Roman" w:hAnsi="Times New Roman"/>
                <w:sz w:val="24"/>
                <w:szCs w:val="24"/>
              </w:rPr>
            </w:pPr>
            <w:r w:rsidRPr="003950B5">
              <w:rPr>
                <w:rFonts w:ascii="Times New Roman" w:hAnsi="Times New Roman"/>
                <w:sz w:val="24"/>
                <w:szCs w:val="24"/>
              </w:rPr>
              <w:t>Общее количество часов по программе</w:t>
            </w:r>
          </w:p>
        </w:tc>
        <w:tc>
          <w:tcPr>
            <w:tcW w:w="851"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autoSpaceDE w:val="0"/>
              <w:autoSpaceDN w:val="0"/>
              <w:spacing w:before="98" w:after="0" w:line="240" w:lineRule="auto"/>
              <w:ind w:left="72"/>
              <w:jc w:val="center"/>
              <w:rPr>
                <w:rFonts w:ascii="Times New Roman" w:hAnsi="Times New Roman"/>
                <w:sz w:val="24"/>
                <w:szCs w:val="24"/>
              </w:rPr>
            </w:pPr>
            <w:r w:rsidRPr="003950B5">
              <w:rPr>
                <w:rFonts w:ascii="Times New Roman" w:hAnsi="Times New Roman"/>
                <w:sz w:val="24"/>
                <w:szCs w:val="24"/>
              </w:rPr>
              <w:t>68</w:t>
            </w:r>
          </w:p>
        </w:tc>
        <w:tc>
          <w:tcPr>
            <w:tcW w:w="1134"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3</w:t>
            </w:r>
          </w:p>
        </w:tc>
        <w:tc>
          <w:tcPr>
            <w:tcW w:w="992" w:type="dxa"/>
            <w:gridSpan w:val="2"/>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line="240" w:lineRule="auto"/>
              <w:jc w:val="center"/>
              <w:rPr>
                <w:rFonts w:ascii="Times New Roman" w:hAnsi="Times New Roman"/>
                <w:sz w:val="24"/>
                <w:szCs w:val="24"/>
              </w:rPr>
            </w:pPr>
            <w:r w:rsidRPr="003950B5">
              <w:rPr>
                <w:rFonts w:ascii="Times New Roman" w:hAnsi="Times New Roman"/>
                <w:sz w:val="24"/>
                <w:szCs w:val="24"/>
              </w:rPr>
              <w:t>4</w:t>
            </w: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Pr>
          <w:p w:rsidR="00AF6B94" w:rsidRPr="003950B5" w:rsidRDefault="00AF6B94" w:rsidP="005D2557">
            <w:pPr>
              <w:spacing w:after="0" w:line="240" w:lineRule="auto"/>
              <w:jc w:val="both"/>
              <w:rPr>
                <w:rFonts w:ascii="Times New Roman" w:hAnsi="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Mar>
              <w:top w:w="64" w:type="dxa"/>
              <w:left w:w="64" w:type="dxa"/>
              <w:bottom w:w="64" w:type="dxa"/>
              <w:right w:w="64" w:type="dxa"/>
            </w:tcMar>
          </w:tcPr>
          <w:p w:rsidR="00AF6B94" w:rsidRPr="003950B5" w:rsidRDefault="00AF6B94" w:rsidP="005D2557">
            <w:pPr>
              <w:spacing w:after="0" w:line="240" w:lineRule="auto"/>
              <w:jc w:val="both"/>
              <w:rPr>
                <w:rFonts w:ascii="Times New Roman" w:hAnsi="Times New Roman"/>
                <w:sz w:val="24"/>
                <w:szCs w:val="24"/>
              </w:rPr>
            </w:pPr>
          </w:p>
        </w:tc>
      </w:tr>
    </w:tbl>
    <w:p w:rsidR="00AF6B94" w:rsidRPr="003950B5" w:rsidRDefault="00AF6B94" w:rsidP="00AF6B94">
      <w:pPr>
        <w:suppressAutoHyphens/>
        <w:spacing w:after="0" w:line="240" w:lineRule="auto"/>
        <w:ind w:right="283"/>
        <w:jc w:val="center"/>
        <w:rPr>
          <w:rFonts w:ascii="Times New Roman" w:hAnsi="Times New Roman"/>
          <w:b/>
          <w:sz w:val="24"/>
          <w:szCs w:val="24"/>
        </w:rPr>
      </w:pPr>
    </w:p>
    <w:p w:rsidR="002E1025" w:rsidRPr="002E1025" w:rsidRDefault="002E1025" w:rsidP="002E1025">
      <w:pPr>
        <w:ind w:left="142"/>
        <w:jc w:val="center"/>
        <w:rPr>
          <w:rFonts w:ascii="Times New Roman" w:eastAsiaTheme="minorEastAsia" w:hAnsi="Times New Roman"/>
          <w:b/>
          <w:bCs/>
          <w:color w:val="auto"/>
          <w:sz w:val="24"/>
          <w:szCs w:val="24"/>
        </w:rPr>
      </w:pPr>
    </w:p>
    <w:p w:rsidR="005D2557" w:rsidRDefault="005D2557" w:rsidP="002E1025">
      <w:pPr>
        <w:spacing w:before="100" w:after="100"/>
      </w:pPr>
    </w:p>
    <w:sectPr w:rsidR="005D2557" w:rsidSect="002E1025">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C43A4"/>
    <w:multiLevelType w:val="hybridMultilevel"/>
    <w:tmpl w:val="621C47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0A35DA"/>
    <w:multiLevelType w:val="hybridMultilevel"/>
    <w:tmpl w:val="11BCC0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58019CA"/>
    <w:multiLevelType w:val="hybridMultilevel"/>
    <w:tmpl w:val="2402CA0E"/>
    <w:lvl w:ilvl="0" w:tplc="2AC8AB8E">
      <w:start w:val="1"/>
      <w:numFmt w:val="decimal"/>
      <w:lvlText w:val="%1."/>
      <w:lvlJc w:val="left"/>
      <w:pPr>
        <w:ind w:left="720" w:hanging="360"/>
      </w:pPr>
      <w:rPr>
        <w:color w:val="000000" w:themeColor="text1"/>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3B6"/>
    <w:rsid w:val="001438E9"/>
    <w:rsid w:val="0023184E"/>
    <w:rsid w:val="00273F84"/>
    <w:rsid w:val="00287F09"/>
    <w:rsid w:val="00291E24"/>
    <w:rsid w:val="002E1025"/>
    <w:rsid w:val="003363B6"/>
    <w:rsid w:val="005D2557"/>
    <w:rsid w:val="00802AC2"/>
    <w:rsid w:val="00892EA4"/>
    <w:rsid w:val="00985CDE"/>
    <w:rsid w:val="00AF6B94"/>
    <w:rsid w:val="00CE70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pPr>
        <w:spacing w:beforeAutospacing="1"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025"/>
    <w:pPr>
      <w:spacing w:beforeAutospacing="0" w:after="200" w:afterAutospacing="0" w:line="276" w:lineRule="auto"/>
    </w:pPr>
    <w:rPr>
      <w:rFonts w:asciiTheme="minorHAnsi" w:eastAsia="Times New Roman" w:hAnsiTheme="minorHAnsi"/>
      <w:color w:val="000000"/>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02AC2"/>
    <w:rPr>
      <w:sz w:val="22"/>
      <w:szCs w:val="22"/>
    </w:rPr>
  </w:style>
  <w:style w:type="paragraph" w:styleId="a4">
    <w:name w:val="List Paragraph"/>
    <w:basedOn w:val="a"/>
    <w:uiPriority w:val="34"/>
    <w:qFormat/>
    <w:rsid w:val="00802AC2"/>
    <w:pPr>
      <w:ind w:left="720"/>
      <w:contextualSpacing/>
    </w:pPr>
  </w:style>
  <w:style w:type="character" w:styleId="a5">
    <w:name w:val="Hyperlink"/>
    <w:basedOn w:val="a0"/>
    <w:uiPriority w:val="99"/>
    <w:unhideWhenUsed/>
    <w:rsid w:val="00287F09"/>
    <w:rPr>
      <w:color w:val="0000FF" w:themeColor="hyperlink"/>
      <w:u w:val="single"/>
    </w:rPr>
  </w:style>
  <w:style w:type="paragraph" w:styleId="a6">
    <w:name w:val="Balloon Text"/>
    <w:basedOn w:val="a"/>
    <w:link w:val="a7"/>
    <w:uiPriority w:val="99"/>
    <w:semiHidden/>
    <w:unhideWhenUsed/>
    <w:rsid w:val="0023184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3184E"/>
    <w:rPr>
      <w:rFonts w:ascii="Tahoma" w:eastAsia="Times New Roman"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pPr>
        <w:spacing w:beforeAutospacing="1"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025"/>
    <w:pPr>
      <w:spacing w:beforeAutospacing="0" w:after="200" w:afterAutospacing="0" w:line="276" w:lineRule="auto"/>
    </w:pPr>
    <w:rPr>
      <w:rFonts w:asciiTheme="minorHAnsi" w:eastAsia="Times New Roman" w:hAnsiTheme="minorHAnsi"/>
      <w:color w:val="000000"/>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02AC2"/>
    <w:rPr>
      <w:sz w:val="22"/>
      <w:szCs w:val="22"/>
    </w:rPr>
  </w:style>
  <w:style w:type="paragraph" w:styleId="a4">
    <w:name w:val="List Paragraph"/>
    <w:basedOn w:val="a"/>
    <w:uiPriority w:val="34"/>
    <w:qFormat/>
    <w:rsid w:val="00802AC2"/>
    <w:pPr>
      <w:ind w:left="720"/>
      <w:contextualSpacing/>
    </w:pPr>
  </w:style>
  <w:style w:type="character" w:styleId="a5">
    <w:name w:val="Hyperlink"/>
    <w:basedOn w:val="a0"/>
    <w:uiPriority w:val="99"/>
    <w:unhideWhenUsed/>
    <w:rsid w:val="00287F09"/>
    <w:rPr>
      <w:color w:val="0000FF" w:themeColor="hyperlink"/>
      <w:u w:val="single"/>
    </w:rPr>
  </w:style>
  <w:style w:type="paragraph" w:styleId="a6">
    <w:name w:val="Balloon Text"/>
    <w:basedOn w:val="a"/>
    <w:link w:val="a7"/>
    <w:uiPriority w:val="99"/>
    <w:semiHidden/>
    <w:unhideWhenUsed/>
    <w:rsid w:val="0023184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3184E"/>
    <w:rPr>
      <w:rFonts w:ascii="Tahoma" w:eastAsia="Times New Roman"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s://nsportal.ru/shkola/rodnoy-yazyk-i-literatura/library/2019/11/02/russkoe-slovo-v-potoke-vremeni-0&amp;sa=D&amp;source=editors&amp;ust=1635493737180000&amp;usg=AOvVaw020qyjxxzYk1xXt4cfcfdQ" TargetMode="External"/><Relationship Id="rId18" Type="http://schemas.openxmlformats.org/officeDocument/2006/relationships/hyperlink" Target="https://resh.edu.ru/subject/14/5/" TargetMode="External"/><Relationship Id="rId26" Type="http://schemas.openxmlformats.org/officeDocument/2006/relationships/hyperlink" Target="https://www.google.com/url?q=https://nsportal.ru/shkola/russkiy-yazyk/library/2012/01/22/urok-v-9-klassefonetikaorfoepiyaorfoepicheskie-normy&amp;sa=D&amp;source=editors&amp;ust=1635493737380000&amp;usg=AOvVaw1JwEyseB8Nl89zJFQXd-ad" TargetMode="External"/><Relationship Id="rId39" Type="http://schemas.openxmlformats.org/officeDocument/2006/relationships/hyperlink" Target="https://text.ru/spelling" TargetMode="External"/><Relationship Id="rId21" Type="http://schemas.openxmlformats.org/officeDocument/2006/relationships/hyperlink" Target="https://resh.edu.ru/subject/14/5/" TargetMode="External"/><Relationship Id="rId34" Type="http://schemas.openxmlformats.org/officeDocument/2006/relationships/hyperlink" Target="http://www.philology.ru/" TargetMode="External"/><Relationship Id="rId42" Type="http://schemas.openxmlformats.org/officeDocument/2006/relationships/hyperlink" Target="https://www.google.com/url?q=https://nsportal.ru/shkola/russkiy-yazyk/library/2014/12/19/uchebnoe-posobie-russkiy-rechevoy-etiket&amp;sa=D&amp;source=editors&amp;ust=1635493737104000&amp;usg=AOvVaw1mR3KlaHDko7Lb3lhTHtG5" TargetMode="External"/><Relationship Id="rId47" Type="http://schemas.openxmlformats.org/officeDocument/2006/relationships/hyperlink" Target="https://www.google.com/url?q=https://nsportal.ru/shkola/informatika-i-ikt/library/2014/12/14/pravovye-i-eticheskie-normy-raboty-v-seti-internet&amp;sa=D&amp;source=editors&amp;ust=1635493737437000&amp;usg=AOvVaw3QbAE8Lb3HG1kUbuxf8rn3" TargetMode="External"/><Relationship Id="rId50" Type="http://schemas.openxmlformats.org/officeDocument/2006/relationships/hyperlink" Target="https://www.google.com/url?q=https://edu.skysmart.ru/student/mehadebabi&amp;sa=D&amp;source=editors&amp;ust=1635493737122000&amp;usg=AOvVaw2MrfzC7jE-rnBMEOoB9cjI" TargetMode="External"/><Relationship Id="rId55" Type="http://schemas.openxmlformats.org/officeDocument/2006/relationships/hyperlink" Target="https://www.google.com/url?q=https://nsportal.ru/shkola/russkiy-yazyk/library/2019/04/03/konspekt-uroka-vidy-informatsionnoy-pererabotki-teksta&amp;sa=D&amp;source=editors&amp;ust=1635493737450000&amp;usg=AOvVaw05wiK-IjI_yZknHnCqPN6w" TargetMode="External"/><Relationship Id="rId63" Type="http://schemas.openxmlformats.org/officeDocument/2006/relationships/hyperlink" Target="https://www.google.com/url?q=https://nsportal.ru/shkola/russkiy-yazyk/library/2019/06/09/zhanry-publitsisticheskogo-stilya-rechi-problemnyy-ocherk&amp;sa=D&amp;source=editors&amp;ust=1635493737477000&amp;usg=AOvVaw3HTgtlmEUr7OAUq3qU6Chh" TargetMode="External"/><Relationship Id="rId68" Type="http://schemas.openxmlformats.org/officeDocument/2006/relationships/hyperlink" Target="https://slovarozhegova.ru/" TargetMode="External"/><Relationship Id="rId7" Type="http://schemas.openxmlformats.org/officeDocument/2006/relationships/hyperlink" Target="https://resh.edu.ru/subject/14/5/" TargetMode="External"/><Relationship Id="rId2" Type="http://schemas.openxmlformats.org/officeDocument/2006/relationships/styles" Target="styles.xml"/><Relationship Id="rId16" Type="http://schemas.openxmlformats.org/officeDocument/2006/relationships/hyperlink" Target="https://www.google.com/url?q=https://nsportal.ru/shkola/russkiy-yazyk/library/2014/03/06/urok-russkogo-yazyka-v-9-klasse-na-temu-yazyk-kak&amp;sa=D&amp;source=editors&amp;ust=1635493737343000&amp;usg=AOvVaw2izZXpMpW24MSoSmtJHxA3" TargetMode="External"/><Relationship Id="rId29" Type="http://schemas.openxmlformats.org/officeDocument/2006/relationships/hyperlink" Target="http://spravka.gramota.ru/"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resh.edu.ru/subject/14/5/" TargetMode="External"/><Relationship Id="rId24" Type="http://schemas.openxmlformats.org/officeDocument/2006/relationships/hyperlink" Target="https://text.ru/spelling" TargetMode="External"/><Relationship Id="rId32" Type="http://schemas.openxmlformats.org/officeDocument/2006/relationships/hyperlink" Target="http://www.philology.ru/" TargetMode="External"/><Relationship Id="rId37" Type="http://schemas.openxmlformats.org/officeDocument/2006/relationships/hyperlink" Target="https://www.google.com/url?q=https://nsportal.ru/shkola/russkiy-yazyk/library/2017/09/03/grammaticheskie-normy-yazyka&amp;sa=D&amp;source=editors&amp;ust=1635493737410000&amp;usg=AOvVaw3tNNRjXPHKVi2FRnZfAIzS" TargetMode="External"/><Relationship Id="rId40" Type="http://schemas.openxmlformats.org/officeDocument/2006/relationships/hyperlink" Target="https://www.google.com/url?q=https://nsportal.ru/shkola/russkiy-yazyk/library/2013/02/28/elektronnyy-trenazher-normy-postroeniya-predlozheniy-s&amp;sa=D&amp;source=editors&amp;ust=1635493737413000&amp;usg=AOvVaw2-hSsVH5cphBxJNeGTiKUv" TargetMode="External"/><Relationship Id="rId45" Type="http://schemas.openxmlformats.org/officeDocument/2006/relationships/hyperlink" Target="https://www.google.com/url?q=https://nsportal.ru/shkola/psikhologiya/library/2020/01/17/prezentatsiya-neverbalnye-sredstva-obshcheniya&amp;sa=D&amp;source=editors&amp;ust=1635493737105000&amp;usg=AOvVaw3bRM98tufwCMzkU4OIr5XG" TargetMode="External"/><Relationship Id="rId53" Type="http://schemas.openxmlformats.org/officeDocument/2006/relationships/hyperlink" Target="http://spravka.gramota.ru/" TargetMode="External"/><Relationship Id="rId58" Type="http://schemas.openxmlformats.org/officeDocument/2006/relationships/hyperlink" Target="https://www.google.com/url?q=https://nsportal.ru/shkola/rodnoy-yazyk-i-literatura/library/2020/04/13/argumentatsiya-sposoby-argumentatsii-i-vidy&amp;sa=D&amp;source=editors&amp;ust=1635493737278000&amp;usg=AOvVaw1zBGDK1cV--BmYrQdMF0N2" TargetMode="External"/><Relationship Id="rId66" Type="http://schemas.openxmlformats.org/officeDocument/2006/relationships/hyperlink" Target="http://spravka.gramota.ru/" TargetMode="External"/><Relationship Id="rId5" Type="http://schemas.openxmlformats.org/officeDocument/2006/relationships/webSettings" Target="webSettings.xml"/><Relationship Id="rId15" Type="http://schemas.openxmlformats.org/officeDocument/2006/relationships/hyperlink" Target="https://www.google.com/url?q=https://nsportal.ru/shkola/materialy-metodicheskikh-obedinenii/library/2014/01/17/osnovnye-tendentsii-v-razvitii&amp;sa=D&amp;source=editors&amp;ust=1635493737346000&amp;usg=AOvVaw3Jy_M4at-1gVEYLu4IuOpQ" TargetMode="External"/><Relationship Id="rId23" Type="http://schemas.openxmlformats.org/officeDocument/2006/relationships/hyperlink" Target="http://slova.ndo.ru/" TargetMode="External"/><Relationship Id="rId28" Type="http://schemas.openxmlformats.org/officeDocument/2006/relationships/hyperlink" Target="https://www.google.com/url?q=https://nsportal.ru/shkola/russkiy-yazyk/library/2016/12/02/osnovnye-proiznositelnye-normy-sovremennogo-russkogo-yazyka&amp;sa=D&amp;source=editors&amp;ust=1635493737378000&amp;usg=AOvVaw3YBkWLQvMjdnBJ16ZOCdRv" TargetMode="External"/><Relationship Id="rId36" Type="http://schemas.openxmlformats.org/officeDocument/2006/relationships/hyperlink" Target="http://www.stihi-rus.ru/pravila.htm" TargetMode="External"/><Relationship Id="rId49" Type="http://schemas.openxmlformats.org/officeDocument/2006/relationships/hyperlink" Target="http://www.stihi-rus.ru/pravila.htm" TargetMode="External"/><Relationship Id="rId57" Type="http://schemas.openxmlformats.org/officeDocument/2006/relationships/hyperlink" Target="https://www.google.com/url?q=https://nsportal.ru/shkola/russkiy-yazyk/library/2012/08/03/prezentatsiya-po-teme-stili-rechi-razgovornyy-stil&amp;sa=D&amp;source=editors&amp;ust=1635493737457000&amp;usg=AOvVaw1FthxUt5hTJyqhjrl_OKDP" TargetMode="External"/><Relationship Id="rId61" Type="http://schemas.openxmlformats.org/officeDocument/2006/relationships/hyperlink" Target="http://www.philology.ru/" TargetMode="External"/><Relationship Id="rId10" Type="http://schemas.openxmlformats.org/officeDocument/2006/relationships/hyperlink" Target="https://www.google.com/url?q=https://nsportal.ru/shkola/russkiy-yazyk/library/2012/06/03/russkiy-yazyk-v-risovannykh-kartinkakh&amp;sa=D&amp;source=editors&amp;ust=1635493737331000&amp;usg=AOvVaw1XE3apIIlM-S4ujb3jczJn" TargetMode="External"/><Relationship Id="rId19" Type="http://schemas.openxmlformats.org/officeDocument/2006/relationships/hyperlink" Target="http://www.edu.ru/modules.php" TargetMode="External"/><Relationship Id="rId31" Type="http://schemas.openxmlformats.org/officeDocument/2006/relationships/hyperlink" Target="http://spravka.gramota.ru/" TargetMode="External"/><Relationship Id="rId44" Type="http://schemas.openxmlformats.org/officeDocument/2006/relationships/hyperlink" Target="http://www.gramota.ru/" TargetMode="External"/><Relationship Id="rId52" Type="http://schemas.openxmlformats.org/officeDocument/2006/relationships/hyperlink" Target="http://learning-russian.gramota.ru/" TargetMode="External"/><Relationship Id="rId60" Type="http://schemas.openxmlformats.org/officeDocument/2006/relationships/hyperlink" Target="https://www.google.com/url?q=https://nsportal.ru/shkola/raznoe/library/2019/10/14/nauchnyy-stil-rechi&amp;sa=D&amp;source=editors&amp;ust=1635493737472000&amp;usg=AOvVaw3RLKPxCw7zPNIX4dg19xrA" TargetMode="External"/><Relationship Id="rId65" Type="http://schemas.openxmlformats.org/officeDocument/2006/relationships/hyperlink" Target="http://www.gramota.ru/" TargetMode="External"/><Relationship Id="rId4" Type="http://schemas.openxmlformats.org/officeDocument/2006/relationships/settings" Target="settings.xml"/><Relationship Id="rId9" Type="http://schemas.openxmlformats.org/officeDocument/2006/relationships/hyperlink" Target="https://www.google.com/url?q=https://nsportal.ru/shkola/rodnoy-yazyk-i-literatura/library/2019/11/26/konspekt-uroka-rodnogo-yazyka-russkogo-v-9&amp;sa=D&amp;source=editors&amp;ust=1635493737330000&amp;usg=AOvVaw2HVseIGHSYTJZjTBXdeEAf" TargetMode="External"/><Relationship Id="rId14" Type="http://schemas.openxmlformats.org/officeDocument/2006/relationships/hyperlink" Target="https://slovarozhegova.ru/" TargetMode="External"/><Relationship Id="rId22" Type="http://schemas.openxmlformats.org/officeDocument/2006/relationships/hyperlink" Target="http://www.edu.ru/modules.php" TargetMode="External"/><Relationship Id="rId27" Type="http://schemas.openxmlformats.org/officeDocument/2006/relationships/hyperlink" Target="https://text.ru/spelling" TargetMode="External"/><Relationship Id="rId30" Type="http://schemas.openxmlformats.org/officeDocument/2006/relationships/hyperlink" Target="https://www.google.com/url?q=https://nsportal.ru/shkola/rodnoy-yazyk-i-literatura/library/2021/02/22/konspekt-uroka-po-rodnomu-russkomu-yazyku-v-9&amp;sa=D&amp;source=editors&amp;ust=1635493737393000&amp;usg=AOvVaw0zRadE20jTcWqJ4uo0uQEI" TargetMode="External"/><Relationship Id="rId35" Type="http://schemas.openxmlformats.org/officeDocument/2006/relationships/hyperlink" Target="https://text.ru/spelling" TargetMode="External"/><Relationship Id="rId43" Type="http://schemas.openxmlformats.org/officeDocument/2006/relationships/hyperlink" Target="http://learning-russian.gramota.ru/" TargetMode="External"/><Relationship Id="rId48" Type="http://schemas.openxmlformats.org/officeDocument/2006/relationships/hyperlink" Target="http://likbez.spb.ru/" TargetMode="External"/><Relationship Id="rId56" Type="http://schemas.openxmlformats.org/officeDocument/2006/relationships/hyperlink" Target="http://www.gramota.ru/" TargetMode="External"/><Relationship Id="rId64" Type="http://schemas.openxmlformats.org/officeDocument/2006/relationships/hyperlink" Target="http://www.gramota.ru/" TargetMode="External"/><Relationship Id="rId69" Type="http://schemas.openxmlformats.org/officeDocument/2006/relationships/fontTable" Target="fontTable.xml"/><Relationship Id="rId8" Type="http://schemas.openxmlformats.org/officeDocument/2006/relationships/hyperlink" Target="http://www.edu.ru/modules.php" TargetMode="External"/><Relationship Id="rId51" Type="http://schemas.openxmlformats.org/officeDocument/2006/relationships/hyperlink" Target="http://www.gramota.ru/" TargetMode="External"/><Relationship Id="rId3" Type="http://schemas.microsoft.com/office/2007/relationships/stylesWithEffects" Target="stylesWithEffects.xml"/><Relationship Id="rId12" Type="http://schemas.openxmlformats.org/officeDocument/2006/relationships/hyperlink" Target="http://www.edu.ru/modules.php" TargetMode="External"/><Relationship Id="rId17" Type="http://schemas.openxmlformats.org/officeDocument/2006/relationships/hyperlink" Target="https://www.google.com/url?q=https://nsportal.ru/shkola/russkiy-yazyk/library/2018/08/01/zaimstvovannaya-leksika-v-russkom-yazyke&amp;sa=D&amp;source=editors&amp;ust=1635493737354000&amp;usg=AOvVaw1F4C0J7cC7MccUOF0Ksi8A" TargetMode="External"/><Relationship Id="rId25" Type="http://schemas.openxmlformats.org/officeDocument/2006/relationships/hyperlink" Target="https://slovarozhegova.ru/" TargetMode="External"/><Relationship Id="rId33" Type="http://schemas.openxmlformats.org/officeDocument/2006/relationships/hyperlink" Target="http://www.philology.ru/" TargetMode="External"/><Relationship Id="rId38" Type="http://schemas.openxmlformats.org/officeDocument/2006/relationships/hyperlink" Target="https://text.ru/spelling" TargetMode="External"/><Relationship Id="rId46" Type="http://schemas.openxmlformats.org/officeDocument/2006/relationships/hyperlink" Target="https://www.google.com/url?q=https://nsportal.ru/shkola/russkiy-yazyk/library/2015/07/02/konspekt-uroka-po-teme-obrashchenie-funktsii-obrashcheniya-v&amp;sa=D&amp;source=editors&amp;ust=1635493737208000&amp;usg=AOvVaw2IwlllNWSBY0bzZHsCvyiw" TargetMode="External"/><Relationship Id="rId59" Type="http://schemas.openxmlformats.org/officeDocument/2006/relationships/hyperlink" Target="https://www.google.com/url?q=https://nsportal.ru/shkola/russkiy-yazyk/library/2019/03/24/tema-stili-rechi-upotreblenie-ih-v-razgovornoy-rechi-i-v&amp;sa=D&amp;source=editors&amp;ust=1635493737294000&amp;usg=AOvVaw3t_ac0cXxaM9VkyoHH1lEi" TargetMode="External"/><Relationship Id="rId67" Type="http://schemas.openxmlformats.org/officeDocument/2006/relationships/hyperlink" Target="https://slovarozhegova.ru/" TargetMode="External"/><Relationship Id="rId20" Type="http://schemas.openxmlformats.org/officeDocument/2006/relationships/hyperlink" Target="https://www.google.com/url?q=https://nsportal.ru/ap/library/drugoe/2018/10/11/issledovatelskaya-rabota-novye-znacheniya-staryh-slov&amp;sa=D&amp;source=editors&amp;ust=1635493737365000&amp;usg=AOvVaw0WF3VyTQnHHVpd7TaJd6OD" TargetMode="External"/><Relationship Id="rId41" Type="http://schemas.openxmlformats.org/officeDocument/2006/relationships/hyperlink" Target="https://text.ru/spelling" TargetMode="External"/><Relationship Id="rId54" Type="http://schemas.openxmlformats.org/officeDocument/2006/relationships/hyperlink" Target="https://www.google.com/url?q=https://edu.skysmart.ru/homework/new/888&amp;sa=D&amp;source=editors&amp;ust=1635493737451000&amp;usg=AOvVaw2ePCfdg5p7ZvezlatX9aU3" TargetMode="External"/><Relationship Id="rId62" Type="http://schemas.openxmlformats.org/officeDocument/2006/relationships/hyperlink" Target="https://www.google.com/url?q=https://nsportal.ru/shkola/russkiy-yazyk/library/2019/11/21/publitsisticheskiy-stil&amp;sa=D&amp;source=editors&amp;ust=1635493737476000&amp;usg=AOvVaw2t4U_BikYg9XYnrryqNrUa"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6435</Words>
  <Characters>36680</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2023-09-27T13:34:00Z</dcterms:created>
  <dcterms:modified xsi:type="dcterms:W3CDTF">2024-02-13T11:32:00Z</dcterms:modified>
</cp:coreProperties>
</file>